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6DA4" w:rsidRPr="00976DA4" w:rsidRDefault="00976DA4" w:rsidP="00976DA4">
      <w:pPr>
        <w:widowControl w:val="0"/>
        <w:overflowPunct w:val="0"/>
        <w:autoSpaceDE w:val="0"/>
        <w:autoSpaceDN w:val="0"/>
        <w:adjustRightInd w:val="0"/>
        <w:jc w:val="center"/>
        <w:textAlignment w:val="baseline"/>
        <w:rPr>
          <w:rFonts w:ascii="Arial Black" w:eastAsia="Times New Roman" w:hAnsi="Arial Black" w:cs="Times New Roman"/>
          <w:color w:val="336600"/>
          <w:spacing w:val="40"/>
          <w:sz w:val="28"/>
          <w:szCs w:val="20"/>
        </w:rPr>
      </w:pPr>
      <w:r w:rsidRPr="00976DA4">
        <w:rPr>
          <w:rFonts w:ascii="Arial Black" w:eastAsia="Times New Roman" w:hAnsi="Arial Black" w:cs="Times New Roman"/>
          <w:color w:val="336600"/>
          <w:spacing w:val="40"/>
          <w:sz w:val="28"/>
          <w:szCs w:val="20"/>
        </w:rPr>
        <w:t>GACVB</w:t>
      </w:r>
      <w:r w:rsidR="00141DFA">
        <w:rPr>
          <w:rFonts w:ascii="Arial Black" w:eastAsia="Times New Roman" w:hAnsi="Arial Black" w:cs="Times New Roman"/>
          <w:color w:val="336600"/>
          <w:spacing w:val="40"/>
          <w:sz w:val="28"/>
          <w:szCs w:val="20"/>
        </w:rPr>
        <w:t xml:space="preserve"> </w:t>
      </w:r>
      <w:r w:rsidR="0069335F">
        <w:rPr>
          <w:rFonts w:ascii="Arial Black" w:eastAsia="Times New Roman" w:hAnsi="Arial Black" w:cs="Times New Roman"/>
          <w:color w:val="336600"/>
          <w:spacing w:val="40"/>
          <w:sz w:val="28"/>
          <w:szCs w:val="20"/>
        </w:rPr>
        <w:t>BUSINESS SESSION</w:t>
      </w:r>
      <w:r w:rsidRPr="00976DA4">
        <w:rPr>
          <w:rFonts w:ascii="Arial Black" w:eastAsia="Times New Roman" w:hAnsi="Arial Black" w:cs="Times New Roman"/>
          <w:color w:val="336600"/>
          <w:spacing w:val="40"/>
          <w:sz w:val="28"/>
          <w:szCs w:val="20"/>
        </w:rPr>
        <w:t xml:space="preserve"> AGENDA</w:t>
      </w:r>
    </w:p>
    <w:p w:rsidR="00976DA4" w:rsidRPr="00976DA4" w:rsidRDefault="00976DA4" w:rsidP="00976DA4">
      <w:pPr>
        <w:keepNext/>
        <w:widowControl w:val="0"/>
        <w:overflowPunct w:val="0"/>
        <w:autoSpaceDE w:val="0"/>
        <w:autoSpaceDN w:val="0"/>
        <w:adjustRightInd w:val="0"/>
        <w:jc w:val="center"/>
        <w:textAlignment w:val="baseline"/>
        <w:rPr>
          <w:rFonts w:ascii="Arial Black" w:eastAsia="Times New Roman" w:hAnsi="Arial Black" w:cs="Times New Roman"/>
          <w:color w:val="336600"/>
          <w:sz w:val="24"/>
          <w:szCs w:val="20"/>
        </w:rPr>
      </w:pPr>
      <w:r w:rsidRPr="00976DA4">
        <w:rPr>
          <w:rFonts w:ascii="Arial Black" w:eastAsia="Times New Roman" w:hAnsi="Arial Black" w:cs="Times New Roman"/>
          <w:color w:val="336600"/>
          <w:sz w:val="24"/>
          <w:szCs w:val="20"/>
        </w:rPr>
        <w:t xml:space="preserve"> </w:t>
      </w:r>
      <w:r w:rsidR="00481299">
        <w:rPr>
          <w:rFonts w:ascii="Arial Black" w:eastAsia="Times New Roman" w:hAnsi="Arial Black" w:cs="Times New Roman"/>
          <w:color w:val="336600"/>
          <w:sz w:val="24"/>
          <w:szCs w:val="20"/>
        </w:rPr>
        <w:t>February 1</w:t>
      </w:r>
      <w:r w:rsidR="0069335F">
        <w:rPr>
          <w:rFonts w:ascii="Arial Black" w:eastAsia="Times New Roman" w:hAnsi="Arial Black" w:cs="Times New Roman"/>
          <w:color w:val="336600"/>
          <w:sz w:val="24"/>
          <w:szCs w:val="20"/>
        </w:rPr>
        <w:t>9</w:t>
      </w:r>
      <w:r w:rsidR="00481299">
        <w:rPr>
          <w:rFonts w:ascii="Arial Black" w:eastAsia="Times New Roman" w:hAnsi="Arial Black" w:cs="Times New Roman"/>
          <w:color w:val="336600"/>
          <w:sz w:val="24"/>
          <w:szCs w:val="20"/>
        </w:rPr>
        <w:t>, 2014</w:t>
      </w:r>
    </w:p>
    <w:p w:rsidR="00976DA4" w:rsidRPr="00976DA4" w:rsidRDefault="00481299" w:rsidP="00976DA4">
      <w:pPr>
        <w:keepNext/>
        <w:widowControl w:val="0"/>
        <w:overflowPunct w:val="0"/>
        <w:autoSpaceDE w:val="0"/>
        <w:autoSpaceDN w:val="0"/>
        <w:adjustRightInd w:val="0"/>
        <w:jc w:val="center"/>
        <w:textAlignment w:val="baseline"/>
        <w:rPr>
          <w:rFonts w:ascii="Arial Black" w:eastAsia="Times New Roman" w:hAnsi="Arial Black" w:cs="Times New Roman"/>
          <w:color w:val="336600"/>
          <w:sz w:val="24"/>
          <w:szCs w:val="20"/>
        </w:rPr>
      </w:pPr>
      <w:r>
        <w:rPr>
          <w:rFonts w:ascii="Arial Black" w:eastAsia="Times New Roman" w:hAnsi="Arial Black" w:cs="Times New Roman"/>
          <w:color w:val="336600"/>
          <w:sz w:val="24"/>
          <w:szCs w:val="20"/>
        </w:rPr>
        <w:t>Lake Lanier Islands</w:t>
      </w:r>
      <w:r w:rsidR="00976DA4" w:rsidRPr="00976DA4">
        <w:rPr>
          <w:rFonts w:ascii="Arial Black" w:eastAsia="Times New Roman" w:hAnsi="Arial Black" w:cs="Times New Roman"/>
          <w:color w:val="336600"/>
          <w:sz w:val="24"/>
          <w:szCs w:val="20"/>
        </w:rPr>
        <w:t>, Georgia</w:t>
      </w:r>
    </w:p>
    <w:p w:rsidR="00976DA4" w:rsidRPr="00976DA4" w:rsidRDefault="00976DA4" w:rsidP="00976DA4">
      <w:pPr>
        <w:widowControl w:val="0"/>
        <w:overflowPunct w:val="0"/>
        <w:autoSpaceDE w:val="0"/>
        <w:autoSpaceDN w:val="0"/>
        <w:adjustRightInd w:val="0"/>
        <w:ind w:left="360"/>
        <w:jc w:val="center"/>
        <w:textAlignment w:val="baseline"/>
        <w:rPr>
          <w:rFonts w:ascii="Calibri" w:eastAsia="Calibri" w:hAnsi="Calibri" w:cs="Times New Roman"/>
        </w:rPr>
      </w:pPr>
      <w:r w:rsidRPr="00976DA4">
        <w:rPr>
          <w:rFonts w:ascii="Arial" w:eastAsia="Times New Roman" w:hAnsi="Arial" w:cs="Arial"/>
          <w:b/>
          <w:bCs/>
          <w:iCs/>
          <w:sz w:val="20"/>
          <w:szCs w:val="20"/>
        </w:rPr>
        <w:t>Mission Statement:</w:t>
      </w:r>
      <w:r w:rsidRPr="00976DA4">
        <w:rPr>
          <w:rFonts w:ascii="Arial" w:eastAsia="Times New Roman" w:hAnsi="Arial" w:cs="Arial"/>
          <w:b/>
          <w:bCs/>
          <w:i/>
          <w:iCs/>
          <w:sz w:val="20"/>
          <w:szCs w:val="20"/>
        </w:rPr>
        <w:t xml:space="preserve"> </w:t>
      </w:r>
      <w:r w:rsidRPr="00976DA4">
        <w:rPr>
          <w:rFonts w:ascii="Arial" w:eastAsia="Times New Roman" w:hAnsi="Arial" w:cs="Arial"/>
          <w:i/>
          <w:iCs/>
          <w:sz w:val="20"/>
          <w:szCs w:val="20"/>
        </w:rPr>
        <w:t>“To be the unified voice of Georgia’s destination marketing organizations and provide industry education and professional development opportunities to members."</w:t>
      </w:r>
    </w:p>
    <w:p w:rsidR="00976DA4" w:rsidRPr="00976DA4" w:rsidRDefault="00976DA4" w:rsidP="00976DA4">
      <w:pPr>
        <w:widowControl w:val="0"/>
        <w:pBdr>
          <w:bottom w:val="single" w:sz="18" w:space="1" w:color="000080"/>
        </w:pBdr>
        <w:overflowPunct w:val="0"/>
        <w:autoSpaceDE w:val="0"/>
        <w:autoSpaceDN w:val="0"/>
        <w:adjustRightInd w:val="0"/>
        <w:spacing w:after="240"/>
        <w:textAlignment w:val="baseline"/>
        <w:rPr>
          <w:rFonts w:ascii="Arial" w:eastAsia="Times New Roman" w:hAnsi="Arial" w:cs="Times New Roman"/>
          <w:sz w:val="16"/>
          <w:szCs w:val="16"/>
        </w:rPr>
      </w:pPr>
    </w:p>
    <w:p w:rsidR="00976DA4" w:rsidRDefault="00976DA4" w:rsidP="00976DA4">
      <w:pPr>
        <w:widowControl w:val="0"/>
        <w:overflowPunct w:val="0"/>
        <w:autoSpaceDE w:val="0"/>
        <w:autoSpaceDN w:val="0"/>
        <w:adjustRightInd w:val="0"/>
        <w:textAlignment w:val="baseline"/>
        <w:rPr>
          <w:rFonts w:ascii="Arial" w:eastAsia="Times New Roman" w:hAnsi="Arial" w:cs="Times New Roman"/>
          <w:b/>
          <w:sz w:val="20"/>
          <w:szCs w:val="20"/>
        </w:rPr>
      </w:pPr>
      <w:r w:rsidRPr="00976DA4">
        <w:rPr>
          <w:rFonts w:ascii="Arial" w:eastAsia="Times New Roman" w:hAnsi="Arial" w:cs="Times New Roman"/>
          <w:b/>
          <w:sz w:val="20"/>
          <w:szCs w:val="20"/>
        </w:rPr>
        <w:t>Meeting called by the Board of Directors</w:t>
      </w:r>
    </w:p>
    <w:p w:rsidR="002D69E9" w:rsidRPr="00976DA4" w:rsidRDefault="002D69E9" w:rsidP="00976DA4">
      <w:pPr>
        <w:widowControl w:val="0"/>
        <w:overflowPunct w:val="0"/>
        <w:autoSpaceDE w:val="0"/>
        <w:autoSpaceDN w:val="0"/>
        <w:adjustRightInd w:val="0"/>
        <w:textAlignment w:val="baseline"/>
        <w:rPr>
          <w:rFonts w:ascii="Arial" w:eastAsia="Times New Roman" w:hAnsi="Arial" w:cs="Times New Roman"/>
          <w:b/>
          <w:sz w:val="20"/>
          <w:szCs w:val="20"/>
        </w:rPr>
      </w:pPr>
    </w:p>
    <w:p w:rsidR="00976DA4" w:rsidRDefault="00976DA4" w:rsidP="00976DA4">
      <w:pPr>
        <w:widowControl w:val="0"/>
        <w:tabs>
          <w:tab w:val="left" w:leader="dot" w:pos="2520"/>
        </w:tabs>
        <w:overflowPunct w:val="0"/>
        <w:autoSpaceDE w:val="0"/>
        <w:autoSpaceDN w:val="0"/>
        <w:adjustRightInd w:val="0"/>
        <w:ind w:left="2520" w:hanging="2520"/>
        <w:textAlignment w:val="baseline"/>
        <w:rPr>
          <w:rFonts w:ascii="Arial" w:eastAsia="Times New Roman" w:hAnsi="Arial" w:cs="Times New Roman"/>
          <w:sz w:val="20"/>
          <w:szCs w:val="20"/>
        </w:rPr>
      </w:pPr>
      <w:r w:rsidRPr="00976DA4">
        <w:rPr>
          <w:rFonts w:ascii="Arial" w:eastAsia="Times New Roman" w:hAnsi="Arial" w:cs="Times New Roman"/>
          <w:b/>
          <w:sz w:val="20"/>
          <w:szCs w:val="20"/>
        </w:rPr>
        <w:t>Board Members</w:t>
      </w:r>
      <w:r w:rsidRPr="00976DA4">
        <w:rPr>
          <w:rFonts w:ascii="Arial" w:eastAsia="Times New Roman" w:hAnsi="Arial" w:cs="Times New Roman"/>
          <w:sz w:val="20"/>
          <w:szCs w:val="20"/>
        </w:rPr>
        <w:t xml:space="preserve">  </w:t>
      </w:r>
      <w:r w:rsidRPr="00976DA4">
        <w:rPr>
          <w:rFonts w:ascii="Arial" w:eastAsia="Times New Roman" w:hAnsi="Arial" w:cs="Times New Roman"/>
          <w:sz w:val="20"/>
          <w:szCs w:val="20"/>
        </w:rPr>
        <w:tab/>
      </w:r>
      <w:r w:rsidR="00133330">
        <w:rPr>
          <w:rFonts w:ascii="Arial" w:eastAsia="Times New Roman" w:hAnsi="Arial" w:cs="Times New Roman"/>
          <w:sz w:val="20"/>
          <w:szCs w:val="20"/>
        </w:rPr>
        <w:t>Jane Sowell</w:t>
      </w:r>
      <w:r w:rsidRPr="00976DA4">
        <w:rPr>
          <w:rFonts w:ascii="Arial" w:eastAsia="Times New Roman" w:hAnsi="Arial" w:cs="Times New Roman"/>
          <w:sz w:val="20"/>
          <w:szCs w:val="20"/>
        </w:rPr>
        <w:t xml:space="preserve">, President; </w:t>
      </w:r>
      <w:r w:rsidR="00133330">
        <w:rPr>
          <w:rFonts w:ascii="Arial" w:eastAsia="Times New Roman" w:hAnsi="Arial" w:cs="Times New Roman"/>
          <w:sz w:val="20"/>
          <w:szCs w:val="20"/>
        </w:rPr>
        <w:t>Monica Smith</w:t>
      </w:r>
      <w:r w:rsidRPr="00976DA4">
        <w:rPr>
          <w:rFonts w:ascii="Arial" w:eastAsia="Times New Roman" w:hAnsi="Arial" w:cs="Times New Roman"/>
          <w:sz w:val="20"/>
          <w:szCs w:val="20"/>
        </w:rPr>
        <w:t xml:space="preserve">, Vice President; </w:t>
      </w:r>
      <w:r w:rsidR="000E463B">
        <w:rPr>
          <w:rFonts w:ascii="Arial" w:eastAsia="Times New Roman" w:hAnsi="Arial" w:cs="Times New Roman"/>
          <w:sz w:val="20"/>
          <w:szCs w:val="20"/>
        </w:rPr>
        <w:t xml:space="preserve">Mark Vaughan, Secretary/Treasurer; </w:t>
      </w:r>
      <w:r w:rsidR="000E463B" w:rsidRPr="000E463B">
        <w:rPr>
          <w:rFonts w:ascii="Arial" w:eastAsia="Times New Roman" w:hAnsi="Arial" w:cs="Times New Roman"/>
          <w:sz w:val="20"/>
          <w:szCs w:val="20"/>
        </w:rPr>
        <w:t>Peter Bowden, Past President;</w:t>
      </w:r>
      <w:r w:rsidR="00481299">
        <w:rPr>
          <w:rFonts w:ascii="Arial" w:eastAsia="Times New Roman" w:hAnsi="Arial" w:cs="Times New Roman"/>
          <w:sz w:val="20"/>
          <w:szCs w:val="20"/>
        </w:rPr>
        <w:t xml:space="preserve"> </w:t>
      </w:r>
      <w:r w:rsidR="00133330">
        <w:rPr>
          <w:rFonts w:ascii="Arial" w:eastAsia="Times New Roman" w:hAnsi="Arial" w:cs="Times New Roman"/>
          <w:sz w:val="20"/>
          <w:szCs w:val="20"/>
        </w:rPr>
        <w:t>Rashelle Beasley</w:t>
      </w:r>
      <w:r w:rsidRPr="00976DA4">
        <w:rPr>
          <w:rFonts w:ascii="Arial" w:eastAsia="Times New Roman" w:hAnsi="Arial" w:cs="Times New Roman"/>
          <w:sz w:val="20"/>
          <w:szCs w:val="20"/>
        </w:rPr>
        <w:t xml:space="preserve">, Kym Hughes, </w:t>
      </w:r>
      <w:r w:rsidR="00481299">
        <w:rPr>
          <w:rFonts w:ascii="Arial" w:eastAsia="Times New Roman" w:hAnsi="Arial" w:cs="Times New Roman"/>
          <w:sz w:val="20"/>
          <w:szCs w:val="20"/>
        </w:rPr>
        <w:t xml:space="preserve">Brett Huske, </w:t>
      </w:r>
      <w:r w:rsidRPr="00976DA4">
        <w:rPr>
          <w:rFonts w:ascii="Arial" w:eastAsia="Times New Roman" w:hAnsi="Arial" w:cs="Times New Roman"/>
          <w:sz w:val="20"/>
          <w:szCs w:val="20"/>
        </w:rPr>
        <w:t xml:space="preserve">Joe Marinelli, </w:t>
      </w:r>
      <w:r w:rsidR="00277107">
        <w:rPr>
          <w:rFonts w:ascii="Arial" w:eastAsia="Times New Roman" w:hAnsi="Arial" w:cs="Times New Roman"/>
          <w:sz w:val="20"/>
          <w:szCs w:val="20"/>
        </w:rPr>
        <w:t xml:space="preserve">Jay Markwalter, </w:t>
      </w:r>
      <w:r w:rsidR="00481299">
        <w:rPr>
          <w:rFonts w:ascii="Arial" w:eastAsia="Times New Roman" w:hAnsi="Arial" w:cs="Times New Roman"/>
          <w:sz w:val="20"/>
          <w:szCs w:val="20"/>
        </w:rPr>
        <w:t xml:space="preserve">Scott McQuade, Tiffany Peavy, </w:t>
      </w:r>
      <w:r w:rsidRPr="00976DA4">
        <w:rPr>
          <w:rFonts w:ascii="Arial" w:eastAsia="Times New Roman" w:hAnsi="Arial" w:cs="Times New Roman"/>
          <w:sz w:val="20"/>
          <w:szCs w:val="20"/>
        </w:rPr>
        <w:t>Elizabeth Vance</w:t>
      </w:r>
    </w:p>
    <w:p w:rsidR="002D69E9" w:rsidRDefault="002D69E9" w:rsidP="00976DA4">
      <w:pPr>
        <w:widowControl w:val="0"/>
        <w:tabs>
          <w:tab w:val="left" w:leader="dot" w:pos="2520"/>
        </w:tabs>
        <w:overflowPunct w:val="0"/>
        <w:autoSpaceDE w:val="0"/>
        <w:autoSpaceDN w:val="0"/>
        <w:adjustRightInd w:val="0"/>
        <w:ind w:left="2520" w:hanging="2520"/>
        <w:textAlignment w:val="baseline"/>
        <w:rPr>
          <w:rFonts w:ascii="Arial" w:eastAsia="Times New Roman" w:hAnsi="Arial" w:cs="Times New Roman"/>
          <w:b/>
          <w:sz w:val="20"/>
          <w:szCs w:val="20"/>
        </w:rPr>
      </w:pPr>
    </w:p>
    <w:p w:rsidR="00976DA4" w:rsidRDefault="00976DA4" w:rsidP="00976DA4">
      <w:pPr>
        <w:widowControl w:val="0"/>
        <w:tabs>
          <w:tab w:val="left" w:leader="dot" w:pos="2520"/>
        </w:tabs>
        <w:overflowPunct w:val="0"/>
        <w:autoSpaceDE w:val="0"/>
        <w:autoSpaceDN w:val="0"/>
        <w:adjustRightInd w:val="0"/>
        <w:ind w:left="2520" w:hanging="2520"/>
        <w:textAlignment w:val="baseline"/>
        <w:rPr>
          <w:rFonts w:ascii="Arial" w:eastAsia="Times New Roman" w:hAnsi="Arial" w:cs="Times New Roman"/>
          <w:sz w:val="20"/>
          <w:szCs w:val="20"/>
        </w:rPr>
      </w:pPr>
      <w:r w:rsidRPr="00976DA4">
        <w:rPr>
          <w:rFonts w:ascii="Arial" w:eastAsia="Times New Roman" w:hAnsi="Arial" w:cs="Times New Roman"/>
          <w:b/>
          <w:sz w:val="20"/>
          <w:szCs w:val="20"/>
        </w:rPr>
        <w:t>Executive Director:</w:t>
      </w:r>
      <w:r w:rsidRPr="00976DA4">
        <w:rPr>
          <w:rFonts w:ascii="Arial" w:eastAsia="Times New Roman" w:hAnsi="Arial" w:cs="Times New Roman"/>
          <w:sz w:val="20"/>
          <w:szCs w:val="20"/>
        </w:rPr>
        <w:tab/>
        <w:t>Julie Musselman</w:t>
      </w:r>
    </w:p>
    <w:p w:rsidR="002D69E9" w:rsidRDefault="002D69E9" w:rsidP="00976DA4">
      <w:pPr>
        <w:widowControl w:val="0"/>
        <w:tabs>
          <w:tab w:val="left" w:leader="dot" w:pos="2520"/>
        </w:tabs>
        <w:overflowPunct w:val="0"/>
        <w:autoSpaceDE w:val="0"/>
        <w:autoSpaceDN w:val="0"/>
        <w:adjustRightInd w:val="0"/>
        <w:ind w:left="2520" w:hanging="2520"/>
        <w:textAlignment w:val="baseline"/>
        <w:rPr>
          <w:rFonts w:ascii="Arial" w:eastAsia="Times New Roman" w:hAnsi="Arial" w:cs="Times New Roman"/>
          <w:sz w:val="20"/>
          <w:szCs w:val="20"/>
        </w:rPr>
      </w:pPr>
    </w:p>
    <w:p w:rsidR="002D69E9" w:rsidRDefault="002D69E9" w:rsidP="00976DA4">
      <w:pPr>
        <w:widowControl w:val="0"/>
        <w:tabs>
          <w:tab w:val="left" w:leader="dot" w:pos="2520"/>
        </w:tabs>
        <w:overflowPunct w:val="0"/>
        <w:autoSpaceDE w:val="0"/>
        <w:autoSpaceDN w:val="0"/>
        <w:adjustRightInd w:val="0"/>
        <w:ind w:left="2520" w:hanging="2520"/>
        <w:textAlignment w:val="baseline"/>
        <w:rPr>
          <w:rFonts w:ascii="Arial" w:eastAsia="Times New Roman" w:hAnsi="Arial" w:cs="Times New Roman"/>
          <w:sz w:val="20"/>
          <w:szCs w:val="20"/>
        </w:rPr>
      </w:pPr>
    </w:p>
    <w:p w:rsidR="00976DA4" w:rsidRDefault="00976DA4" w:rsidP="00976DA4">
      <w:pPr>
        <w:widowControl w:val="0"/>
        <w:tabs>
          <w:tab w:val="left" w:leader="dot" w:pos="6480"/>
          <w:tab w:val="left" w:pos="6750"/>
          <w:tab w:val="left" w:leader="dot" w:pos="6840"/>
          <w:tab w:val="left" w:pos="6930"/>
          <w:tab w:val="left" w:pos="7020"/>
        </w:tabs>
        <w:overflowPunct w:val="0"/>
        <w:autoSpaceDE w:val="0"/>
        <w:autoSpaceDN w:val="0"/>
        <w:adjustRightInd w:val="0"/>
        <w:ind w:left="720"/>
        <w:textAlignment w:val="baseline"/>
        <w:rPr>
          <w:rFonts w:ascii="Arial" w:eastAsia="Times New Roman" w:hAnsi="Arial" w:cs="Times New Roman"/>
          <w:b/>
          <w:sz w:val="20"/>
          <w:szCs w:val="20"/>
        </w:rPr>
      </w:pPr>
    </w:p>
    <w:p w:rsidR="00481299" w:rsidRPr="00976DA4" w:rsidRDefault="00481299" w:rsidP="00976DA4">
      <w:pPr>
        <w:widowControl w:val="0"/>
        <w:tabs>
          <w:tab w:val="left" w:leader="dot" w:pos="6480"/>
          <w:tab w:val="left" w:pos="6750"/>
          <w:tab w:val="left" w:leader="dot" w:pos="6840"/>
          <w:tab w:val="left" w:pos="6930"/>
          <w:tab w:val="left" w:pos="7020"/>
        </w:tabs>
        <w:overflowPunct w:val="0"/>
        <w:autoSpaceDE w:val="0"/>
        <w:autoSpaceDN w:val="0"/>
        <w:adjustRightInd w:val="0"/>
        <w:ind w:left="720"/>
        <w:textAlignment w:val="baseline"/>
        <w:rPr>
          <w:rFonts w:ascii="Arial" w:eastAsia="Times New Roman" w:hAnsi="Arial" w:cs="Times New Roman"/>
          <w:b/>
          <w:sz w:val="20"/>
          <w:szCs w:val="20"/>
        </w:rPr>
      </w:pPr>
    </w:p>
    <w:p w:rsidR="00976DA4" w:rsidRDefault="005B3900" w:rsidP="00976DA4">
      <w:pPr>
        <w:widowControl w:val="0"/>
        <w:tabs>
          <w:tab w:val="left" w:leader="dot" w:pos="6360"/>
          <w:tab w:val="left" w:pos="6750"/>
          <w:tab w:val="left" w:leader="dot" w:pos="6840"/>
          <w:tab w:val="left" w:pos="6930"/>
          <w:tab w:val="left" w:pos="7020"/>
        </w:tabs>
        <w:overflowPunct w:val="0"/>
        <w:autoSpaceDE w:val="0"/>
        <w:autoSpaceDN w:val="0"/>
        <w:adjustRightInd w:val="0"/>
        <w:spacing w:after="120"/>
        <w:textAlignment w:val="baseline"/>
        <w:rPr>
          <w:rFonts w:ascii="Arial" w:eastAsia="Times New Roman" w:hAnsi="Arial" w:cs="Times New Roman"/>
          <w:sz w:val="20"/>
          <w:szCs w:val="20"/>
        </w:rPr>
      </w:pPr>
      <w:r>
        <w:rPr>
          <w:rFonts w:ascii="Arial" w:eastAsia="Times New Roman" w:hAnsi="Arial" w:cs="Times New Roman"/>
          <w:sz w:val="20"/>
          <w:szCs w:val="20"/>
        </w:rPr>
        <w:t xml:space="preserve">           </w:t>
      </w:r>
      <w:r w:rsidR="00976DA4" w:rsidRPr="00976DA4">
        <w:rPr>
          <w:rFonts w:ascii="Arial" w:eastAsia="Times New Roman" w:hAnsi="Arial" w:cs="Times New Roman"/>
          <w:b/>
          <w:sz w:val="20"/>
          <w:szCs w:val="20"/>
        </w:rPr>
        <w:t>Call to Order &amp; Welcome</w:t>
      </w:r>
      <w:r w:rsidR="00662BA8" w:rsidRPr="00976DA4">
        <w:rPr>
          <w:rFonts w:ascii="Arial" w:eastAsia="Times New Roman" w:hAnsi="Arial" w:cs="Times New Roman"/>
          <w:sz w:val="20"/>
          <w:szCs w:val="20"/>
        </w:rPr>
        <w:t>...</w:t>
      </w:r>
      <w:r w:rsidR="00976DA4" w:rsidRPr="00976DA4">
        <w:rPr>
          <w:rFonts w:ascii="Arial" w:eastAsia="Times New Roman" w:hAnsi="Arial" w:cs="Times New Roman"/>
          <w:sz w:val="20"/>
          <w:szCs w:val="20"/>
        </w:rPr>
        <w:tab/>
      </w:r>
      <w:r w:rsidR="00241086">
        <w:rPr>
          <w:rFonts w:ascii="Arial" w:eastAsia="Times New Roman" w:hAnsi="Arial" w:cs="Times New Roman"/>
          <w:sz w:val="20"/>
          <w:szCs w:val="20"/>
        </w:rPr>
        <w:t>…</w:t>
      </w:r>
      <w:r w:rsidR="00662BA8">
        <w:rPr>
          <w:rFonts w:ascii="Arial" w:eastAsia="Times New Roman" w:hAnsi="Arial" w:cs="Times New Roman"/>
          <w:sz w:val="20"/>
          <w:szCs w:val="20"/>
        </w:rPr>
        <w:t>…</w:t>
      </w:r>
      <w:r w:rsidR="00133330">
        <w:rPr>
          <w:rFonts w:ascii="Arial" w:eastAsia="Times New Roman" w:hAnsi="Arial" w:cs="Times New Roman"/>
          <w:sz w:val="20"/>
          <w:szCs w:val="20"/>
        </w:rPr>
        <w:t>…Jane Sowell</w:t>
      </w:r>
    </w:p>
    <w:p w:rsidR="00976DA4" w:rsidRPr="00976DA4" w:rsidRDefault="00976DA4" w:rsidP="00976DA4">
      <w:pPr>
        <w:widowControl w:val="0"/>
        <w:tabs>
          <w:tab w:val="left" w:leader="dot" w:pos="6360"/>
          <w:tab w:val="left" w:pos="6750"/>
          <w:tab w:val="left" w:leader="dot" w:pos="6840"/>
          <w:tab w:val="left" w:pos="6930"/>
          <w:tab w:val="left" w:pos="7020"/>
        </w:tabs>
        <w:overflowPunct w:val="0"/>
        <w:autoSpaceDE w:val="0"/>
        <w:autoSpaceDN w:val="0"/>
        <w:adjustRightInd w:val="0"/>
        <w:spacing w:after="120"/>
        <w:textAlignment w:val="baseline"/>
        <w:rPr>
          <w:rFonts w:ascii="Arial" w:eastAsia="Times New Roman" w:hAnsi="Arial" w:cs="Times New Roman"/>
          <w:sz w:val="20"/>
          <w:szCs w:val="20"/>
        </w:rPr>
      </w:pPr>
      <w:r w:rsidRPr="00976DA4">
        <w:rPr>
          <w:rFonts w:ascii="Arial" w:eastAsia="Times New Roman" w:hAnsi="Arial" w:cs="Times New Roman"/>
          <w:sz w:val="20"/>
          <w:szCs w:val="20"/>
        </w:rPr>
        <w:t xml:space="preserve">           </w:t>
      </w:r>
      <w:r w:rsidRPr="00976DA4">
        <w:rPr>
          <w:rFonts w:ascii="Arial" w:eastAsia="Times New Roman" w:hAnsi="Arial" w:cs="Times New Roman"/>
          <w:b/>
          <w:sz w:val="20"/>
          <w:szCs w:val="20"/>
        </w:rPr>
        <w:t>Approve Minutes</w:t>
      </w:r>
      <w:r w:rsidRPr="00976DA4">
        <w:rPr>
          <w:rFonts w:ascii="Arial" w:eastAsia="Times New Roman" w:hAnsi="Arial" w:cs="Times New Roman"/>
          <w:sz w:val="20"/>
          <w:szCs w:val="20"/>
        </w:rPr>
        <w:tab/>
      </w:r>
      <w:r w:rsidR="00241086">
        <w:rPr>
          <w:rFonts w:ascii="Arial" w:eastAsia="Times New Roman" w:hAnsi="Arial" w:cs="Times New Roman"/>
          <w:sz w:val="20"/>
          <w:szCs w:val="20"/>
        </w:rPr>
        <w:t>…</w:t>
      </w:r>
      <w:r w:rsidR="00662BA8">
        <w:rPr>
          <w:rFonts w:ascii="Arial" w:eastAsia="Times New Roman" w:hAnsi="Arial" w:cs="Times New Roman"/>
          <w:sz w:val="20"/>
          <w:szCs w:val="20"/>
        </w:rPr>
        <w:t>…</w:t>
      </w:r>
      <w:r w:rsidR="000E463B">
        <w:rPr>
          <w:rFonts w:ascii="Arial" w:eastAsia="Times New Roman" w:hAnsi="Arial" w:cs="Times New Roman"/>
          <w:sz w:val="20"/>
          <w:szCs w:val="20"/>
        </w:rPr>
        <w:t>Mark Vaughan</w:t>
      </w:r>
    </w:p>
    <w:p w:rsidR="0069335F" w:rsidRDefault="00976DA4" w:rsidP="00976DA4">
      <w:pPr>
        <w:widowControl w:val="0"/>
        <w:tabs>
          <w:tab w:val="left" w:leader="dot" w:pos="6360"/>
          <w:tab w:val="left" w:pos="6750"/>
          <w:tab w:val="left" w:leader="dot" w:pos="6840"/>
          <w:tab w:val="left" w:pos="6930"/>
          <w:tab w:val="left" w:pos="7020"/>
        </w:tabs>
        <w:overflowPunct w:val="0"/>
        <w:autoSpaceDE w:val="0"/>
        <w:autoSpaceDN w:val="0"/>
        <w:adjustRightInd w:val="0"/>
        <w:spacing w:after="120"/>
        <w:textAlignment w:val="baseline"/>
        <w:rPr>
          <w:rFonts w:ascii="Arial" w:eastAsia="Times New Roman" w:hAnsi="Arial" w:cs="Times New Roman"/>
          <w:sz w:val="20"/>
          <w:szCs w:val="20"/>
        </w:rPr>
      </w:pPr>
      <w:r w:rsidRPr="00976DA4">
        <w:rPr>
          <w:rFonts w:ascii="Arial" w:eastAsia="Times New Roman" w:hAnsi="Arial" w:cs="Times New Roman"/>
          <w:sz w:val="20"/>
          <w:szCs w:val="20"/>
        </w:rPr>
        <w:t xml:space="preserve">           </w:t>
      </w:r>
      <w:r w:rsidRPr="00976DA4">
        <w:rPr>
          <w:rFonts w:ascii="Arial" w:eastAsia="Times New Roman" w:hAnsi="Arial" w:cs="Times New Roman"/>
          <w:b/>
          <w:sz w:val="20"/>
          <w:szCs w:val="20"/>
        </w:rPr>
        <w:t>Treasurer’s Report</w:t>
      </w:r>
      <w:r w:rsidRPr="00976DA4">
        <w:rPr>
          <w:rFonts w:ascii="Arial" w:eastAsia="Times New Roman" w:hAnsi="Arial" w:cs="Times New Roman"/>
          <w:sz w:val="20"/>
          <w:szCs w:val="20"/>
        </w:rPr>
        <w:tab/>
      </w:r>
      <w:r w:rsidR="00241086">
        <w:rPr>
          <w:rFonts w:ascii="Arial" w:eastAsia="Times New Roman" w:hAnsi="Arial" w:cs="Times New Roman"/>
          <w:sz w:val="20"/>
          <w:szCs w:val="20"/>
        </w:rPr>
        <w:t>…</w:t>
      </w:r>
      <w:r w:rsidR="00662BA8">
        <w:rPr>
          <w:rFonts w:ascii="Arial" w:eastAsia="Times New Roman" w:hAnsi="Arial" w:cs="Times New Roman"/>
          <w:sz w:val="20"/>
          <w:szCs w:val="20"/>
        </w:rPr>
        <w:t>…</w:t>
      </w:r>
      <w:r w:rsidR="000E463B">
        <w:rPr>
          <w:rFonts w:ascii="Arial" w:eastAsia="Times New Roman" w:hAnsi="Arial" w:cs="Times New Roman"/>
          <w:sz w:val="20"/>
          <w:szCs w:val="20"/>
        </w:rPr>
        <w:t>Mark Vaughan</w:t>
      </w:r>
    </w:p>
    <w:p w:rsidR="00976DA4" w:rsidRDefault="00976DA4" w:rsidP="00976DA4">
      <w:pPr>
        <w:widowControl w:val="0"/>
        <w:tabs>
          <w:tab w:val="left" w:leader="dot" w:pos="6360"/>
          <w:tab w:val="left" w:pos="6750"/>
          <w:tab w:val="left" w:leader="dot" w:pos="6840"/>
          <w:tab w:val="left" w:pos="6930"/>
          <w:tab w:val="left" w:pos="7020"/>
        </w:tabs>
        <w:overflowPunct w:val="0"/>
        <w:autoSpaceDE w:val="0"/>
        <w:autoSpaceDN w:val="0"/>
        <w:adjustRightInd w:val="0"/>
        <w:spacing w:after="120"/>
        <w:textAlignment w:val="baseline"/>
        <w:rPr>
          <w:rFonts w:ascii="Arial" w:eastAsia="Times New Roman" w:hAnsi="Arial" w:cs="Times New Roman"/>
          <w:sz w:val="20"/>
          <w:szCs w:val="20"/>
        </w:rPr>
      </w:pPr>
      <w:r w:rsidRPr="00976DA4">
        <w:rPr>
          <w:rFonts w:ascii="Arial" w:eastAsia="Times New Roman" w:hAnsi="Arial" w:cs="Times New Roman"/>
          <w:sz w:val="20"/>
          <w:szCs w:val="20"/>
        </w:rPr>
        <w:t xml:space="preserve"> </w:t>
      </w:r>
    </w:p>
    <w:p w:rsidR="00072D99" w:rsidRPr="00072D99" w:rsidRDefault="002D69E9" w:rsidP="0069335F">
      <w:pPr>
        <w:widowControl w:val="0"/>
        <w:tabs>
          <w:tab w:val="left" w:leader="dot" w:pos="6360"/>
          <w:tab w:val="left" w:pos="6750"/>
          <w:tab w:val="left" w:leader="dot" w:pos="6840"/>
          <w:tab w:val="left" w:pos="6930"/>
          <w:tab w:val="left" w:pos="7020"/>
        </w:tabs>
        <w:overflowPunct w:val="0"/>
        <w:autoSpaceDE w:val="0"/>
        <w:autoSpaceDN w:val="0"/>
        <w:adjustRightInd w:val="0"/>
        <w:spacing w:after="120"/>
        <w:textAlignment w:val="baseline"/>
        <w:rPr>
          <w:rFonts w:ascii="Arial" w:eastAsia="Times New Roman" w:hAnsi="Arial" w:cs="Times New Roman"/>
          <w:sz w:val="20"/>
          <w:szCs w:val="20"/>
        </w:rPr>
      </w:pPr>
      <w:r>
        <w:rPr>
          <w:rFonts w:ascii="Arial" w:eastAsia="Times New Roman" w:hAnsi="Arial" w:cs="Times New Roman"/>
          <w:sz w:val="20"/>
          <w:szCs w:val="20"/>
        </w:rPr>
        <w:t xml:space="preserve">           </w:t>
      </w:r>
    </w:p>
    <w:p w:rsidR="00976DA4" w:rsidRDefault="00976DA4" w:rsidP="00241086">
      <w:pPr>
        <w:widowControl w:val="0"/>
        <w:tabs>
          <w:tab w:val="left" w:leader="dot" w:pos="6360"/>
          <w:tab w:val="left" w:pos="6750"/>
          <w:tab w:val="left" w:leader="dot" w:pos="6840"/>
          <w:tab w:val="left" w:pos="6930"/>
        </w:tabs>
        <w:overflowPunct w:val="0"/>
        <w:autoSpaceDE w:val="0"/>
        <w:autoSpaceDN w:val="0"/>
        <w:adjustRightInd w:val="0"/>
        <w:spacing w:after="120"/>
        <w:ind w:right="1267"/>
        <w:textAlignment w:val="baseline"/>
        <w:rPr>
          <w:rFonts w:ascii="Arial" w:eastAsia="Times New Roman" w:hAnsi="Arial" w:cs="Times New Roman"/>
          <w:b/>
          <w:sz w:val="20"/>
          <w:szCs w:val="20"/>
        </w:rPr>
      </w:pPr>
      <w:r w:rsidRPr="00976DA4">
        <w:rPr>
          <w:rFonts w:ascii="Arial" w:eastAsia="Times New Roman" w:hAnsi="Arial" w:cs="Times New Roman"/>
          <w:b/>
          <w:sz w:val="20"/>
          <w:szCs w:val="20"/>
        </w:rPr>
        <w:t xml:space="preserve">           Old Business</w:t>
      </w:r>
    </w:p>
    <w:p w:rsidR="0069335F" w:rsidRDefault="002D2E41" w:rsidP="00481299">
      <w:pPr>
        <w:widowControl w:val="0"/>
        <w:tabs>
          <w:tab w:val="left" w:pos="2076"/>
        </w:tabs>
        <w:overflowPunct w:val="0"/>
        <w:autoSpaceDE w:val="0"/>
        <w:autoSpaceDN w:val="0"/>
        <w:adjustRightInd w:val="0"/>
        <w:spacing w:after="120"/>
        <w:ind w:right="1267"/>
        <w:textAlignment w:val="baseline"/>
        <w:rPr>
          <w:rFonts w:ascii="Arial" w:eastAsia="Times New Roman" w:hAnsi="Arial" w:cs="Times New Roman"/>
          <w:sz w:val="20"/>
          <w:szCs w:val="20"/>
        </w:rPr>
      </w:pPr>
      <w:r>
        <w:rPr>
          <w:rFonts w:ascii="Arial" w:eastAsia="Times New Roman" w:hAnsi="Arial" w:cs="Times New Roman"/>
          <w:sz w:val="20"/>
          <w:szCs w:val="20"/>
        </w:rPr>
        <w:t xml:space="preserve">           </w:t>
      </w:r>
      <w:r w:rsidR="0069335F">
        <w:rPr>
          <w:rFonts w:ascii="Arial" w:eastAsia="Times New Roman" w:hAnsi="Arial" w:cs="Times New Roman"/>
          <w:b/>
          <w:sz w:val="20"/>
          <w:szCs w:val="20"/>
        </w:rPr>
        <w:t>BEC</w:t>
      </w:r>
      <w:r w:rsidR="0069335F" w:rsidRPr="0069335F">
        <w:rPr>
          <w:rFonts w:ascii="Arial" w:eastAsia="Times New Roman" w:hAnsi="Arial" w:cs="Times New Roman"/>
          <w:b/>
          <w:sz w:val="20"/>
          <w:szCs w:val="20"/>
        </w:rPr>
        <w:t xml:space="preserve"> Committee</w:t>
      </w:r>
      <w:proofErr w:type="gramStart"/>
      <w:r w:rsidR="0069335F" w:rsidRPr="0069335F">
        <w:rPr>
          <w:rFonts w:ascii="Arial" w:eastAsia="Times New Roman" w:hAnsi="Arial" w:cs="Times New Roman"/>
          <w:sz w:val="20"/>
          <w:szCs w:val="20"/>
        </w:rPr>
        <w:t>..……………</w:t>
      </w:r>
      <w:r w:rsidR="0069335F">
        <w:rPr>
          <w:rFonts w:ascii="Arial" w:eastAsia="Times New Roman" w:hAnsi="Arial" w:cs="Times New Roman"/>
          <w:sz w:val="20"/>
          <w:szCs w:val="20"/>
        </w:rPr>
        <w:t>……………………………</w:t>
      </w:r>
      <w:r w:rsidR="003E77EF">
        <w:rPr>
          <w:rFonts w:ascii="Arial" w:eastAsia="Times New Roman" w:hAnsi="Arial" w:cs="Times New Roman"/>
          <w:sz w:val="20"/>
          <w:szCs w:val="20"/>
        </w:rPr>
        <w:t>..</w:t>
      </w:r>
      <w:r w:rsidR="0069335F">
        <w:rPr>
          <w:rFonts w:ascii="Arial" w:eastAsia="Times New Roman" w:hAnsi="Arial" w:cs="Times New Roman"/>
          <w:sz w:val="20"/>
          <w:szCs w:val="20"/>
        </w:rPr>
        <w:t>…………</w:t>
      </w:r>
      <w:proofErr w:type="gramEnd"/>
      <w:r w:rsidR="0069335F">
        <w:rPr>
          <w:rFonts w:ascii="Arial" w:eastAsia="Times New Roman" w:hAnsi="Arial" w:cs="Times New Roman"/>
          <w:sz w:val="20"/>
          <w:szCs w:val="20"/>
        </w:rPr>
        <w:t>..Julie Musselman</w:t>
      </w:r>
    </w:p>
    <w:p w:rsidR="00241086" w:rsidRDefault="0069335F" w:rsidP="00481299">
      <w:pPr>
        <w:widowControl w:val="0"/>
        <w:tabs>
          <w:tab w:val="left" w:pos="2076"/>
        </w:tabs>
        <w:overflowPunct w:val="0"/>
        <w:autoSpaceDE w:val="0"/>
        <w:autoSpaceDN w:val="0"/>
        <w:adjustRightInd w:val="0"/>
        <w:spacing w:after="120"/>
        <w:ind w:right="1267"/>
        <w:textAlignment w:val="baseline"/>
        <w:rPr>
          <w:rFonts w:ascii="Arial" w:eastAsia="Times New Roman" w:hAnsi="Arial" w:cs="Times New Roman"/>
          <w:sz w:val="20"/>
          <w:szCs w:val="20"/>
        </w:rPr>
      </w:pPr>
      <w:r>
        <w:rPr>
          <w:rFonts w:ascii="Arial" w:eastAsia="Times New Roman" w:hAnsi="Arial" w:cs="Times New Roman"/>
          <w:sz w:val="20"/>
          <w:szCs w:val="20"/>
        </w:rPr>
        <w:t xml:space="preserve">           </w:t>
      </w:r>
      <w:r w:rsidR="00133330" w:rsidRPr="00133330">
        <w:rPr>
          <w:rFonts w:ascii="Arial" w:eastAsia="Times New Roman" w:hAnsi="Arial" w:cs="Times New Roman"/>
          <w:b/>
          <w:sz w:val="20"/>
          <w:szCs w:val="20"/>
        </w:rPr>
        <w:t>Content Committee</w:t>
      </w:r>
      <w:proofErr w:type="gramStart"/>
      <w:r w:rsidR="00133330" w:rsidRPr="00133330">
        <w:rPr>
          <w:rFonts w:ascii="Arial" w:eastAsia="Times New Roman" w:hAnsi="Arial" w:cs="Times New Roman"/>
          <w:sz w:val="20"/>
          <w:szCs w:val="20"/>
        </w:rPr>
        <w:t>..</w:t>
      </w:r>
      <w:proofErr w:type="gramEnd"/>
      <w:r w:rsidR="00133330" w:rsidRPr="00133330">
        <w:rPr>
          <w:rFonts w:ascii="Arial" w:eastAsia="Times New Roman" w:hAnsi="Arial" w:cs="Times New Roman"/>
          <w:sz w:val="20"/>
          <w:szCs w:val="20"/>
        </w:rPr>
        <w:t>…</w:t>
      </w:r>
      <w:r w:rsidR="00DF3907">
        <w:rPr>
          <w:rFonts w:ascii="Arial" w:eastAsia="Times New Roman" w:hAnsi="Arial" w:cs="Times New Roman"/>
          <w:sz w:val="20"/>
          <w:szCs w:val="20"/>
        </w:rPr>
        <w:t>…………</w:t>
      </w:r>
      <w:r w:rsidR="00133330" w:rsidRPr="00133330">
        <w:rPr>
          <w:rFonts w:ascii="Arial" w:eastAsia="Times New Roman" w:hAnsi="Arial" w:cs="Times New Roman"/>
          <w:sz w:val="20"/>
          <w:szCs w:val="20"/>
        </w:rPr>
        <w:t>…………………………</w:t>
      </w:r>
      <w:r w:rsidR="003E77EF">
        <w:rPr>
          <w:rFonts w:ascii="Arial" w:eastAsia="Times New Roman" w:hAnsi="Arial" w:cs="Times New Roman"/>
          <w:sz w:val="20"/>
          <w:szCs w:val="20"/>
        </w:rPr>
        <w:t>.</w:t>
      </w:r>
      <w:r w:rsidR="00133330" w:rsidRPr="00133330">
        <w:rPr>
          <w:rFonts w:ascii="Arial" w:eastAsia="Times New Roman" w:hAnsi="Arial" w:cs="Times New Roman"/>
          <w:sz w:val="20"/>
          <w:szCs w:val="20"/>
        </w:rPr>
        <w:t>……………..Monica Smith</w:t>
      </w:r>
    </w:p>
    <w:p w:rsidR="00976DA4" w:rsidRDefault="00DF3907" w:rsidP="00241086">
      <w:pPr>
        <w:widowControl w:val="0"/>
        <w:tabs>
          <w:tab w:val="left" w:pos="615"/>
          <w:tab w:val="left" w:pos="2076"/>
        </w:tabs>
        <w:overflowPunct w:val="0"/>
        <w:autoSpaceDE w:val="0"/>
        <w:autoSpaceDN w:val="0"/>
        <w:adjustRightInd w:val="0"/>
        <w:spacing w:after="120"/>
        <w:ind w:right="1267"/>
        <w:textAlignment w:val="baseline"/>
        <w:rPr>
          <w:rFonts w:ascii="Arial" w:eastAsia="Times New Roman" w:hAnsi="Arial" w:cs="Times New Roman"/>
          <w:sz w:val="20"/>
          <w:szCs w:val="20"/>
        </w:rPr>
      </w:pPr>
      <w:r>
        <w:rPr>
          <w:rFonts w:ascii="Arial" w:eastAsia="Times New Roman" w:hAnsi="Arial" w:cs="Times New Roman"/>
          <w:sz w:val="20"/>
          <w:szCs w:val="20"/>
        </w:rPr>
        <w:tab/>
      </w:r>
      <w:r w:rsidR="002D2E41" w:rsidRPr="002D2E41">
        <w:rPr>
          <w:rFonts w:ascii="Arial" w:eastAsia="Times New Roman" w:hAnsi="Arial" w:cs="Times New Roman"/>
          <w:b/>
          <w:sz w:val="20"/>
          <w:szCs w:val="20"/>
        </w:rPr>
        <w:t>Membership</w:t>
      </w:r>
      <w:r w:rsidR="00662BA8" w:rsidRPr="00662BA8">
        <w:rPr>
          <w:rFonts w:ascii="Arial" w:eastAsia="Times New Roman" w:hAnsi="Arial" w:cs="Times New Roman"/>
          <w:b/>
          <w:sz w:val="20"/>
          <w:szCs w:val="20"/>
        </w:rPr>
        <w:t xml:space="preserve"> Committee</w:t>
      </w:r>
      <w:r w:rsidR="00662BA8">
        <w:rPr>
          <w:rFonts w:ascii="Arial" w:eastAsia="Times New Roman" w:hAnsi="Arial" w:cs="Times New Roman"/>
          <w:sz w:val="20"/>
          <w:szCs w:val="20"/>
        </w:rPr>
        <w:t>.............</w:t>
      </w:r>
      <w:r>
        <w:rPr>
          <w:rFonts w:ascii="Arial" w:eastAsia="Times New Roman" w:hAnsi="Arial" w:cs="Times New Roman"/>
          <w:sz w:val="20"/>
          <w:szCs w:val="20"/>
        </w:rPr>
        <w:t>...............</w:t>
      </w:r>
      <w:r w:rsidR="00662BA8">
        <w:rPr>
          <w:rFonts w:ascii="Arial" w:eastAsia="Times New Roman" w:hAnsi="Arial" w:cs="Times New Roman"/>
          <w:sz w:val="20"/>
          <w:szCs w:val="20"/>
        </w:rPr>
        <w:t>.................</w:t>
      </w:r>
      <w:r w:rsidR="003E77EF">
        <w:rPr>
          <w:rFonts w:ascii="Arial" w:eastAsia="Times New Roman" w:hAnsi="Arial" w:cs="Times New Roman"/>
          <w:sz w:val="20"/>
          <w:szCs w:val="20"/>
        </w:rPr>
        <w:t>.</w:t>
      </w:r>
      <w:r w:rsidR="00662BA8">
        <w:rPr>
          <w:rFonts w:ascii="Arial" w:eastAsia="Times New Roman" w:hAnsi="Arial" w:cs="Times New Roman"/>
          <w:sz w:val="20"/>
          <w:szCs w:val="20"/>
        </w:rPr>
        <w:t>..</w:t>
      </w:r>
      <w:r w:rsidR="00A14E6A">
        <w:rPr>
          <w:rFonts w:ascii="Arial" w:eastAsia="Times New Roman" w:hAnsi="Arial" w:cs="Times New Roman"/>
          <w:sz w:val="20"/>
          <w:szCs w:val="20"/>
        </w:rPr>
        <w:t>...............</w:t>
      </w:r>
      <w:r w:rsidR="005A00C6">
        <w:rPr>
          <w:rFonts w:ascii="Arial" w:eastAsia="Times New Roman" w:hAnsi="Arial" w:cs="Times New Roman"/>
          <w:sz w:val="20"/>
          <w:szCs w:val="20"/>
        </w:rPr>
        <w:t>..</w:t>
      </w:r>
      <w:r w:rsidR="00133330">
        <w:rPr>
          <w:rFonts w:ascii="Arial" w:eastAsia="Times New Roman" w:hAnsi="Arial" w:cs="Times New Roman"/>
          <w:sz w:val="20"/>
          <w:szCs w:val="20"/>
        </w:rPr>
        <w:t>.Elizabeth Vance</w:t>
      </w:r>
    </w:p>
    <w:p w:rsidR="00BC2C3D" w:rsidRPr="00BC2C3D" w:rsidRDefault="00A14E6A" w:rsidP="00241086">
      <w:pPr>
        <w:widowControl w:val="0"/>
        <w:tabs>
          <w:tab w:val="left" w:pos="2076"/>
        </w:tabs>
        <w:overflowPunct w:val="0"/>
        <w:autoSpaceDE w:val="0"/>
        <w:autoSpaceDN w:val="0"/>
        <w:adjustRightInd w:val="0"/>
        <w:spacing w:after="120"/>
        <w:ind w:right="1267"/>
        <w:textAlignment w:val="baseline"/>
        <w:rPr>
          <w:rFonts w:ascii="Arial" w:eastAsia="Times New Roman" w:hAnsi="Arial" w:cs="Times New Roman"/>
          <w:sz w:val="20"/>
          <w:szCs w:val="20"/>
        </w:rPr>
      </w:pPr>
      <w:r>
        <w:rPr>
          <w:rFonts w:ascii="Arial" w:eastAsia="Times New Roman" w:hAnsi="Arial" w:cs="Times New Roman"/>
          <w:sz w:val="20"/>
          <w:szCs w:val="20"/>
        </w:rPr>
        <w:t xml:space="preserve">           </w:t>
      </w:r>
      <w:r w:rsidR="00BC2C3D">
        <w:rPr>
          <w:rFonts w:ascii="Arial" w:eastAsia="Times New Roman" w:hAnsi="Arial" w:cs="Times New Roman"/>
          <w:b/>
          <w:sz w:val="20"/>
          <w:szCs w:val="20"/>
        </w:rPr>
        <w:t>Scholarship Committee</w:t>
      </w:r>
      <w:r w:rsidR="00BC2C3D" w:rsidRPr="00BC2C3D">
        <w:rPr>
          <w:rFonts w:ascii="Arial" w:eastAsia="Times New Roman" w:hAnsi="Arial" w:cs="Times New Roman"/>
          <w:sz w:val="20"/>
          <w:szCs w:val="20"/>
        </w:rPr>
        <w:t>....</w:t>
      </w:r>
      <w:r w:rsidR="00DF3907">
        <w:rPr>
          <w:rFonts w:ascii="Arial" w:eastAsia="Times New Roman" w:hAnsi="Arial" w:cs="Times New Roman"/>
          <w:sz w:val="20"/>
          <w:szCs w:val="20"/>
        </w:rPr>
        <w:t>...............</w:t>
      </w:r>
      <w:r w:rsidR="00BC2C3D" w:rsidRPr="00BC2C3D">
        <w:rPr>
          <w:rFonts w:ascii="Arial" w:eastAsia="Times New Roman" w:hAnsi="Arial" w:cs="Times New Roman"/>
          <w:sz w:val="20"/>
          <w:szCs w:val="20"/>
        </w:rPr>
        <w:t>................................</w:t>
      </w:r>
      <w:r w:rsidR="00BC2C3D">
        <w:rPr>
          <w:rFonts w:ascii="Arial" w:eastAsia="Times New Roman" w:hAnsi="Arial" w:cs="Times New Roman"/>
          <w:sz w:val="20"/>
          <w:szCs w:val="20"/>
        </w:rPr>
        <w:t>......</w:t>
      </w:r>
      <w:r w:rsidR="005A00C6">
        <w:rPr>
          <w:rFonts w:ascii="Arial" w:eastAsia="Times New Roman" w:hAnsi="Arial" w:cs="Times New Roman"/>
          <w:sz w:val="20"/>
          <w:szCs w:val="20"/>
        </w:rPr>
        <w:t>.</w:t>
      </w:r>
      <w:r w:rsidR="00BC2C3D">
        <w:rPr>
          <w:rFonts w:ascii="Arial" w:eastAsia="Times New Roman" w:hAnsi="Arial" w:cs="Times New Roman"/>
          <w:sz w:val="20"/>
          <w:szCs w:val="20"/>
        </w:rPr>
        <w:t>.</w:t>
      </w:r>
      <w:r w:rsidR="005A00C6">
        <w:rPr>
          <w:rFonts w:ascii="Arial" w:eastAsia="Times New Roman" w:hAnsi="Arial" w:cs="Times New Roman"/>
          <w:sz w:val="20"/>
          <w:szCs w:val="20"/>
        </w:rPr>
        <w:t>...</w:t>
      </w:r>
      <w:r w:rsidR="00481299">
        <w:rPr>
          <w:rFonts w:ascii="Arial" w:eastAsia="Times New Roman" w:hAnsi="Arial" w:cs="Times New Roman"/>
          <w:sz w:val="20"/>
          <w:szCs w:val="20"/>
        </w:rPr>
        <w:t>...Rashelle Beasley</w:t>
      </w:r>
    </w:p>
    <w:p w:rsidR="00976DA4" w:rsidRPr="00976DA4" w:rsidRDefault="002D2E41" w:rsidP="00241086">
      <w:pPr>
        <w:widowControl w:val="0"/>
        <w:overflowPunct w:val="0"/>
        <w:autoSpaceDE w:val="0"/>
        <w:autoSpaceDN w:val="0"/>
        <w:adjustRightInd w:val="0"/>
        <w:spacing w:after="120"/>
        <w:textAlignment w:val="baseline"/>
        <w:rPr>
          <w:rFonts w:ascii="Arial" w:eastAsia="Times New Roman" w:hAnsi="Arial" w:cs="Times New Roman"/>
          <w:sz w:val="20"/>
          <w:szCs w:val="20"/>
        </w:rPr>
      </w:pPr>
      <w:r>
        <w:rPr>
          <w:rFonts w:ascii="Arial" w:eastAsia="Times New Roman" w:hAnsi="Arial" w:cs="Times New Roman"/>
          <w:sz w:val="20"/>
          <w:szCs w:val="20"/>
        </w:rPr>
        <w:t xml:space="preserve">           </w:t>
      </w:r>
      <w:r w:rsidR="00976DA4" w:rsidRPr="00976DA4">
        <w:rPr>
          <w:rFonts w:ascii="Arial" w:eastAsia="Times New Roman" w:hAnsi="Arial" w:cs="Times New Roman"/>
          <w:b/>
          <w:sz w:val="20"/>
          <w:szCs w:val="20"/>
        </w:rPr>
        <w:t>Other Old Business</w:t>
      </w:r>
      <w:r w:rsidR="00F01211">
        <w:rPr>
          <w:rFonts w:ascii="Arial" w:eastAsia="Times New Roman" w:hAnsi="Arial" w:cs="Times New Roman"/>
          <w:sz w:val="20"/>
          <w:szCs w:val="20"/>
        </w:rPr>
        <w:t>..........</w:t>
      </w:r>
      <w:r w:rsidR="00DF3907">
        <w:rPr>
          <w:rFonts w:ascii="Arial" w:eastAsia="Times New Roman" w:hAnsi="Arial" w:cs="Times New Roman"/>
          <w:sz w:val="20"/>
          <w:szCs w:val="20"/>
        </w:rPr>
        <w:t>..............</w:t>
      </w:r>
      <w:r w:rsidR="00F01211">
        <w:rPr>
          <w:rFonts w:ascii="Arial" w:eastAsia="Times New Roman" w:hAnsi="Arial" w:cs="Times New Roman"/>
          <w:sz w:val="20"/>
          <w:szCs w:val="20"/>
        </w:rPr>
        <w:t>............................................</w:t>
      </w:r>
      <w:r w:rsidR="005A00C6">
        <w:rPr>
          <w:rFonts w:ascii="Arial" w:eastAsia="Times New Roman" w:hAnsi="Arial" w:cs="Times New Roman"/>
          <w:sz w:val="20"/>
          <w:szCs w:val="20"/>
        </w:rPr>
        <w:t>.</w:t>
      </w:r>
      <w:r w:rsidR="00F01211">
        <w:rPr>
          <w:rFonts w:ascii="Arial" w:eastAsia="Times New Roman" w:hAnsi="Arial" w:cs="Times New Roman"/>
          <w:sz w:val="20"/>
          <w:szCs w:val="20"/>
        </w:rPr>
        <w:t>.</w:t>
      </w:r>
      <w:r w:rsidR="005A00C6">
        <w:rPr>
          <w:rFonts w:ascii="Arial" w:eastAsia="Times New Roman" w:hAnsi="Arial" w:cs="Times New Roman"/>
          <w:sz w:val="20"/>
          <w:szCs w:val="20"/>
        </w:rPr>
        <w:t>...</w:t>
      </w:r>
      <w:r w:rsidR="00F01211">
        <w:rPr>
          <w:rFonts w:ascii="Arial" w:eastAsia="Times New Roman" w:hAnsi="Arial" w:cs="Times New Roman"/>
          <w:sz w:val="20"/>
          <w:szCs w:val="20"/>
        </w:rPr>
        <w:t>.....</w:t>
      </w:r>
      <w:r w:rsidR="00F01211" w:rsidRPr="00976DA4">
        <w:rPr>
          <w:rFonts w:ascii="Arial" w:eastAsia="Times New Roman" w:hAnsi="Arial" w:cs="Times New Roman"/>
          <w:sz w:val="20"/>
          <w:szCs w:val="20"/>
        </w:rPr>
        <w:t>…</w:t>
      </w:r>
      <w:r w:rsidR="003E77EF">
        <w:rPr>
          <w:rFonts w:ascii="Arial" w:eastAsia="Times New Roman" w:hAnsi="Arial" w:cs="Times New Roman"/>
          <w:sz w:val="20"/>
          <w:szCs w:val="20"/>
        </w:rPr>
        <w:t>…</w:t>
      </w:r>
      <w:r w:rsidR="00F01211" w:rsidRPr="00976DA4">
        <w:rPr>
          <w:rFonts w:ascii="Arial" w:eastAsia="Times New Roman" w:hAnsi="Arial" w:cs="Times New Roman"/>
          <w:sz w:val="20"/>
          <w:szCs w:val="20"/>
        </w:rPr>
        <w:t>...</w:t>
      </w:r>
      <w:r w:rsidR="00976DA4" w:rsidRPr="00976DA4">
        <w:rPr>
          <w:rFonts w:ascii="Arial" w:eastAsia="Times New Roman" w:hAnsi="Arial" w:cs="Times New Roman"/>
          <w:sz w:val="20"/>
          <w:szCs w:val="20"/>
        </w:rPr>
        <w:t>Group</w:t>
      </w:r>
    </w:p>
    <w:p w:rsidR="0069335F" w:rsidRDefault="0069335F" w:rsidP="00241086">
      <w:pPr>
        <w:widowControl w:val="0"/>
        <w:tabs>
          <w:tab w:val="left" w:leader="dot" w:pos="6360"/>
          <w:tab w:val="left" w:pos="6750"/>
          <w:tab w:val="left" w:leader="dot" w:pos="6840"/>
          <w:tab w:val="left" w:pos="6930"/>
          <w:tab w:val="left" w:pos="7020"/>
        </w:tabs>
        <w:overflowPunct w:val="0"/>
        <w:autoSpaceDE w:val="0"/>
        <w:autoSpaceDN w:val="0"/>
        <w:adjustRightInd w:val="0"/>
        <w:spacing w:after="120"/>
        <w:ind w:left="630"/>
        <w:textAlignment w:val="baseline"/>
        <w:rPr>
          <w:rFonts w:ascii="Arial" w:eastAsia="Times New Roman" w:hAnsi="Arial" w:cs="Times New Roman"/>
          <w:b/>
          <w:sz w:val="20"/>
          <w:szCs w:val="20"/>
        </w:rPr>
      </w:pPr>
    </w:p>
    <w:p w:rsidR="00976DA4" w:rsidRDefault="00976DA4" w:rsidP="00241086">
      <w:pPr>
        <w:widowControl w:val="0"/>
        <w:tabs>
          <w:tab w:val="left" w:leader="dot" w:pos="6360"/>
          <w:tab w:val="left" w:pos="6750"/>
          <w:tab w:val="left" w:leader="dot" w:pos="6840"/>
          <w:tab w:val="left" w:pos="6930"/>
          <w:tab w:val="left" w:pos="7020"/>
        </w:tabs>
        <w:overflowPunct w:val="0"/>
        <w:autoSpaceDE w:val="0"/>
        <w:autoSpaceDN w:val="0"/>
        <w:adjustRightInd w:val="0"/>
        <w:spacing w:after="120"/>
        <w:ind w:left="630"/>
        <w:textAlignment w:val="baseline"/>
        <w:rPr>
          <w:rFonts w:ascii="Arial" w:eastAsia="Times New Roman" w:hAnsi="Arial" w:cs="Times New Roman"/>
          <w:b/>
          <w:sz w:val="20"/>
          <w:szCs w:val="20"/>
        </w:rPr>
      </w:pPr>
      <w:r w:rsidRPr="00976DA4">
        <w:rPr>
          <w:rFonts w:ascii="Arial" w:eastAsia="Times New Roman" w:hAnsi="Arial" w:cs="Times New Roman"/>
          <w:b/>
          <w:sz w:val="20"/>
          <w:szCs w:val="20"/>
        </w:rPr>
        <w:t>New Business</w:t>
      </w:r>
    </w:p>
    <w:p w:rsidR="00976DA4" w:rsidRDefault="00976DA4" w:rsidP="00072D99">
      <w:pPr>
        <w:widowControl w:val="0"/>
        <w:tabs>
          <w:tab w:val="left" w:leader="dot" w:pos="6360"/>
          <w:tab w:val="left" w:pos="6750"/>
          <w:tab w:val="left" w:leader="dot" w:pos="6840"/>
          <w:tab w:val="left" w:pos="6930"/>
          <w:tab w:val="left" w:pos="7020"/>
        </w:tabs>
        <w:overflowPunct w:val="0"/>
        <w:autoSpaceDE w:val="0"/>
        <w:autoSpaceDN w:val="0"/>
        <w:adjustRightInd w:val="0"/>
        <w:spacing w:after="120"/>
        <w:textAlignment w:val="baseline"/>
        <w:rPr>
          <w:rFonts w:ascii="Arial" w:eastAsia="Times New Roman" w:hAnsi="Arial" w:cs="Times New Roman"/>
          <w:sz w:val="20"/>
          <w:szCs w:val="20"/>
        </w:rPr>
      </w:pPr>
      <w:r w:rsidRPr="00976DA4">
        <w:rPr>
          <w:rFonts w:ascii="Arial" w:eastAsia="Times New Roman" w:hAnsi="Arial" w:cs="Times New Roman"/>
          <w:sz w:val="20"/>
          <w:szCs w:val="20"/>
        </w:rPr>
        <w:t xml:space="preserve">           </w:t>
      </w:r>
      <w:r w:rsidR="0069335F">
        <w:rPr>
          <w:rFonts w:ascii="Arial" w:eastAsia="Times New Roman" w:hAnsi="Arial" w:cs="Times New Roman"/>
          <w:b/>
          <w:sz w:val="20"/>
          <w:szCs w:val="20"/>
        </w:rPr>
        <w:t>GDEcD Tourism Update</w:t>
      </w:r>
      <w:r w:rsidRPr="00976DA4">
        <w:rPr>
          <w:rFonts w:ascii="Arial" w:eastAsia="Times New Roman" w:hAnsi="Arial" w:cs="Times New Roman"/>
          <w:sz w:val="20"/>
          <w:szCs w:val="20"/>
        </w:rPr>
        <w:t>……</w:t>
      </w:r>
      <w:r w:rsidR="00DF3907">
        <w:rPr>
          <w:rFonts w:ascii="Arial" w:eastAsia="Times New Roman" w:hAnsi="Arial" w:cs="Times New Roman"/>
          <w:sz w:val="20"/>
          <w:szCs w:val="20"/>
        </w:rPr>
        <w:t>…………</w:t>
      </w:r>
      <w:r w:rsidRPr="00976DA4">
        <w:rPr>
          <w:rFonts w:ascii="Arial" w:eastAsia="Times New Roman" w:hAnsi="Arial" w:cs="Times New Roman"/>
          <w:sz w:val="20"/>
          <w:szCs w:val="20"/>
        </w:rPr>
        <w:t>…………………</w:t>
      </w:r>
      <w:r w:rsidR="00662BA8">
        <w:rPr>
          <w:rFonts w:ascii="Arial" w:eastAsia="Times New Roman" w:hAnsi="Arial" w:cs="Times New Roman"/>
          <w:sz w:val="20"/>
          <w:szCs w:val="20"/>
        </w:rPr>
        <w:t>..</w:t>
      </w:r>
      <w:r w:rsidRPr="00976DA4">
        <w:rPr>
          <w:rFonts w:ascii="Arial" w:eastAsia="Times New Roman" w:hAnsi="Arial" w:cs="Times New Roman"/>
          <w:sz w:val="20"/>
          <w:szCs w:val="20"/>
        </w:rPr>
        <w:t>.</w:t>
      </w:r>
      <w:r w:rsidR="00F01211">
        <w:rPr>
          <w:rFonts w:ascii="Arial" w:eastAsia="Times New Roman" w:hAnsi="Arial" w:cs="Times New Roman"/>
          <w:sz w:val="20"/>
          <w:szCs w:val="20"/>
        </w:rPr>
        <w:t>......</w:t>
      </w:r>
      <w:r w:rsidR="005A00C6">
        <w:rPr>
          <w:rFonts w:ascii="Arial" w:eastAsia="Times New Roman" w:hAnsi="Arial" w:cs="Times New Roman"/>
          <w:sz w:val="20"/>
          <w:szCs w:val="20"/>
        </w:rPr>
        <w:t>.</w:t>
      </w:r>
      <w:r w:rsidR="00F01211">
        <w:rPr>
          <w:rFonts w:ascii="Arial" w:eastAsia="Times New Roman" w:hAnsi="Arial" w:cs="Times New Roman"/>
          <w:sz w:val="20"/>
          <w:szCs w:val="20"/>
        </w:rPr>
        <w:t>.....</w:t>
      </w:r>
      <w:r w:rsidRPr="00976DA4">
        <w:rPr>
          <w:rFonts w:ascii="Arial" w:eastAsia="Times New Roman" w:hAnsi="Arial" w:cs="Times New Roman"/>
          <w:sz w:val="20"/>
          <w:szCs w:val="20"/>
        </w:rPr>
        <w:t>....</w:t>
      </w:r>
      <w:r w:rsidR="00C6345F">
        <w:rPr>
          <w:rFonts w:ascii="Arial" w:eastAsia="Times New Roman" w:hAnsi="Arial" w:cs="Times New Roman"/>
          <w:sz w:val="20"/>
          <w:szCs w:val="20"/>
        </w:rPr>
        <w:t>...</w:t>
      </w:r>
      <w:r w:rsidR="0069335F">
        <w:rPr>
          <w:rFonts w:ascii="Arial" w:eastAsia="Times New Roman" w:hAnsi="Arial" w:cs="Times New Roman"/>
          <w:sz w:val="20"/>
          <w:szCs w:val="20"/>
        </w:rPr>
        <w:t>..Beda Johnson</w:t>
      </w:r>
    </w:p>
    <w:p w:rsidR="0069335F" w:rsidRDefault="0069335F" w:rsidP="00072D99">
      <w:pPr>
        <w:widowControl w:val="0"/>
        <w:tabs>
          <w:tab w:val="left" w:leader="dot" w:pos="6360"/>
          <w:tab w:val="left" w:pos="6750"/>
          <w:tab w:val="left" w:leader="dot" w:pos="6840"/>
          <w:tab w:val="left" w:pos="6930"/>
          <w:tab w:val="left" w:pos="7020"/>
        </w:tabs>
        <w:overflowPunct w:val="0"/>
        <w:autoSpaceDE w:val="0"/>
        <w:autoSpaceDN w:val="0"/>
        <w:adjustRightInd w:val="0"/>
        <w:spacing w:after="120"/>
        <w:textAlignment w:val="baseline"/>
        <w:rPr>
          <w:rFonts w:ascii="Arial" w:eastAsia="Times New Roman" w:hAnsi="Arial" w:cs="Times New Roman"/>
          <w:sz w:val="20"/>
          <w:szCs w:val="20"/>
        </w:rPr>
      </w:pPr>
      <w:r>
        <w:rPr>
          <w:rFonts w:ascii="Arial" w:eastAsia="Times New Roman" w:hAnsi="Arial" w:cs="Times New Roman"/>
          <w:b/>
          <w:sz w:val="20"/>
          <w:szCs w:val="20"/>
        </w:rPr>
        <w:t xml:space="preserve">           Legislative Update</w:t>
      </w:r>
      <w:r w:rsidRPr="0069335F">
        <w:rPr>
          <w:rFonts w:ascii="Arial" w:eastAsia="Times New Roman" w:hAnsi="Arial" w:cs="Times New Roman"/>
          <w:sz w:val="20"/>
          <w:szCs w:val="20"/>
        </w:rPr>
        <w:t>…………………………………...........</w:t>
      </w:r>
      <w:r>
        <w:rPr>
          <w:rFonts w:ascii="Arial" w:eastAsia="Times New Roman" w:hAnsi="Arial" w:cs="Times New Roman"/>
          <w:sz w:val="20"/>
          <w:szCs w:val="20"/>
        </w:rPr>
        <w:t>............</w:t>
      </w:r>
      <w:r w:rsidRPr="0069335F">
        <w:rPr>
          <w:rFonts w:ascii="Arial" w:eastAsia="Times New Roman" w:hAnsi="Arial" w:cs="Times New Roman"/>
          <w:sz w:val="20"/>
          <w:szCs w:val="20"/>
        </w:rPr>
        <w:t>...........</w:t>
      </w:r>
      <w:r>
        <w:rPr>
          <w:rFonts w:ascii="Arial" w:eastAsia="Times New Roman" w:hAnsi="Arial" w:cs="Times New Roman"/>
          <w:sz w:val="20"/>
          <w:szCs w:val="20"/>
        </w:rPr>
        <w:t>..Lee Hughes</w:t>
      </w:r>
    </w:p>
    <w:p w:rsidR="0069335F" w:rsidRDefault="0069335F" w:rsidP="00072D99">
      <w:pPr>
        <w:widowControl w:val="0"/>
        <w:tabs>
          <w:tab w:val="left" w:leader="dot" w:pos="6360"/>
          <w:tab w:val="left" w:pos="6750"/>
          <w:tab w:val="left" w:leader="dot" w:pos="6840"/>
          <w:tab w:val="left" w:pos="6930"/>
          <w:tab w:val="left" w:pos="7020"/>
        </w:tabs>
        <w:overflowPunct w:val="0"/>
        <w:autoSpaceDE w:val="0"/>
        <w:autoSpaceDN w:val="0"/>
        <w:adjustRightInd w:val="0"/>
        <w:spacing w:after="120"/>
        <w:textAlignment w:val="baseline"/>
        <w:rPr>
          <w:rFonts w:ascii="Arial" w:eastAsia="Times New Roman" w:hAnsi="Arial" w:cs="Times New Roman"/>
          <w:sz w:val="20"/>
          <w:szCs w:val="20"/>
        </w:rPr>
      </w:pPr>
      <w:r>
        <w:rPr>
          <w:rFonts w:ascii="Arial" w:eastAsia="Times New Roman" w:hAnsi="Arial" w:cs="Times New Roman"/>
          <w:b/>
          <w:sz w:val="20"/>
          <w:szCs w:val="20"/>
        </w:rPr>
        <w:t xml:space="preserve">           2014 Governor’s Tourism Conference</w:t>
      </w:r>
      <w:r w:rsidRPr="0069335F">
        <w:rPr>
          <w:rFonts w:ascii="Arial" w:eastAsia="Times New Roman" w:hAnsi="Arial" w:cs="Times New Roman"/>
          <w:sz w:val="20"/>
          <w:szCs w:val="20"/>
        </w:rPr>
        <w:t>………………………...................</w:t>
      </w:r>
      <w:r>
        <w:rPr>
          <w:rFonts w:ascii="Arial" w:eastAsia="Times New Roman" w:hAnsi="Arial" w:cs="Times New Roman"/>
          <w:sz w:val="20"/>
          <w:szCs w:val="20"/>
        </w:rPr>
        <w:t>Barry White</w:t>
      </w:r>
    </w:p>
    <w:p w:rsidR="00F45A34" w:rsidRPr="00DF13D0" w:rsidRDefault="0069335F" w:rsidP="0069335F">
      <w:pPr>
        <w:widowControl w:val="0"/>
        <w:tabs>
          <w:tab w:val="left" w:pos="2076"/>
        </w:tabs>
        <w:overflowPunct w:val="0"/>
        <w:autoSpaceDE w:val="0"/>
        <w:autoSpaceDN w:val="0"/>
        <w:adjustRightInd w:val="0"/>
        <w:spacing w:after="120"/>
        <w:ind w:right="1267"/>
        <w:textAlignment w:val="baseline"/>
        <w:rPr>
          <w:rFonts w:ascii="Arial" w:eastAsia="Times New Roman" w:hAnsi="Arial" w:cs="Times New Roman"/>
          <w:sz w:val="20"/>
          <w:szCs w:val="20"/>
        </w:rPr>
      </w:pPr>
      <w:r>
        <w:rPr>
          <w:rFonts w:ascii="Arial" w:eastAsia="Times New Roman" w:hAnsi="Arial" w:cs="Times New Roman"/>
          <w:b/>
          <w:sz w:val="20"/>
          <w:szCs w:val="20"/>
        </w:rPr>
        <w:t xml:space="preserve">           </w:t>
      </w:r>
      <w:r w:rsidRPr="0069335F">
        <w:rPr>
          <w:rFonts w:ascii="Arial" w:eastAsia="Times New Roman" w:hAnsi="Arial" w:cs="Times New Roman"/>
          <w:b/>
          <w:sz w:val="20"/>
          <w:szCs w:val="20"/>
        </w:rPr>
        <w:t>Other New Business/Adjourn</w:t>
      </w:r>
      <w:r w:rsidRPr="0069335F">
        <w:rPr>
          <w:rFonts w:ascii="Arial" w:eastAsia="Times New Roman" w:hAnsi="Arial" w:cs="Times New Roman"/>
          <w:sz w:val="20"/>
          <w:szCs w:val="20"/>
        </w:rPr>
        <w:t>…………………………………</w:t>
      </w:r>
      <w:r w:rsidR="003E77EF">
        <w:rPr>
          <w:rFonts w:ascii="Arial" w:eastAsia="Times New Roman" w:hAnsi="Arial" w:cs="Times New Roman"/>
          <w:sz w:val="20"/>
          <w:szCs w:val="20"/>
        </w:rPr>
        <w:t>…</w:t>
      </w:r>
      <w:r w:rsidRPr="0069335F">
        <w:rPr>
          <w:rFonts w:ascii="Arial" w:eastAsia="Times New Roman" w:hAnsi="Arial" w:cs="Times New Roman"/>
          <w:sz w:val="20"/>
          <w:szCs w:val="20"/>
        </w:rPr>
        <w:t>.......................Group</w:t>
      </w:r>
    </w:p>
    <w:p w:rsidR="00241086" w:rsidRDefault="00241086" w:rsidP="00241086">
      <w:pPr>
        <w:widowControl w:val="0"/>
        <w:tabs>
          <w:tab w:val="left" w:pos="2076"/>
        </w:tabs>
        <w:overflowPunct w:val="0"/>
        <w:autoSpaceDE w:val="0"/>
        <w:autoSpaceDN w:val="0"/>
        <w:adjustRightInd w:val="0"/>
        <w:spacing w:after="120"/>
        <w:ind w:right="1267"/>
        <w:textAlignment w:val="baseline"/>
        <w:rPr>
          <w:rFonts w:ascii="Arial" w:eastAsia="Times New Roman" w:hAnsi="Arial" w:cs="Times New Roman"/>
          <w:sz w:val="20"/>
          <w:szCs w:val="20"/>
        </w:rPr>
      </w:pPr>
    </w:p>
    <w:p w:rsidR="005B3900" w:rsidRDefault="005B3900" w:rsidP="00755F47">
      <w:pPr>
        <w:rPr>
          <w:rFonts w:ascii="Times New Roman" w:eastAsia="Times New Roman" w:hAnsi="Times New Roman" w:cs="Times New Roman"/>
          <w:sz w:val="24"/>
          <w:szCs w:val="24"/>
        </w:rPr>
      </w:pPr>
    </w:p>
    <w:p w:rsidR="00DB5B46" w:rsidRDefault="00DB5B46" w:rsidP="00855A37">
      <w:pPr>
        <w:jc w:val="center"/>
        <w:rPr>
          <w:rFonts w:ascii="Georgia" w:hAnsi="Georgia"/>
          <w:sz w:val="21"/>
          <w:szCs w:val="21"/>
        </w:rPr>
      </w:pPr>
    </w:p>
    <w:p w:rsidR="002D69E9" w:rsidRDefault="002D69E9" w:rsidP="00855A37">
      <w:pPr>
        <w:jc w:val="center"/>
        <w:rPr>
          <w:rFonts w:ascii="Georgia" w:hAnsi="Georgia"/>
          <w:sz w:val="21"/>
          <w:szCs w:val="21"/>
        </w:rPr>
      </w:pPr>
    </w:p>
    <w:p w:rsidR="002D69E9" w:rsidRDefault="002D69E9" w:rsidP="00855A37">
      <w:pPr>
        <w:jc w:val="center"/>
        <w:rPr>
          <w:rFonts w:ascii="Georgia" w:hAnsi="Georgia"/>
          <w:sz w:val="21"/>
          <w:szCs w:val="21"/>
        </w:rPr>
      </w:pPr>
    </w:p>
    <w:p w:rsidR="002D69E9" w:rsidRDefault="002D69E9" w:rsidP="00855A37">
      <w:pPr>
        <w:jc w:val="center"/>
        <w:rPr>
          <w:rFonts w:ascii="Georgia" w:hAnsi="Georgia"/>
          <w:sz w:val="21"/>
          <w:szCs w:val="21"/>
        </w:rPr>
      </w:pPr>
    </w:p>
    <w:p w:rsidR="002D69E9" w:rsidRDefault="002D69E9" w:rsidP="00855A37">
      <w:pPr>
        <w:jc w:val="center"/>
        <w:rPr>
          <w:rFonts w:ascii="Georgia" w:hAnsi="Georgia"/>
          <w:sz w:val="21"/>
          <w:szCs w:val="21"/>
        </w:rPr>
      </w:pPr>
    </w:p>
    <w:p w:rsidR="0069335F" w:rsidRDefault="0069335F" w:rsidP="0078524D">
      <w:pPr>
        <w:jc w:val="center"/>
        <w:rPr>
          <w:rFonts w:ascii="Times New Roman" w:eastAsia="Times New Roman" w:hAnsi="Times New Roman" w:cs="Times New Roman"/>
          <w:b/>
          <w:sz w:val="28"/>
          <w:szCs w:val="28"/>
        </w:rPr>
      </w:pPr>
    </w:p>
    <w:p w:rsidR="0069335F" w:rsidRPr="00401A9C" w:rsidRDefault="0069335F" w:rsidP="0069335F">
      <w:pPr>
        <w:jc w:val="center"/>
        <w:rPr>
          <w:rFonts w:ascii="Tahoma" w:hAnsi="Tahoma" w:cs="Tahoma"/>
          <w:b/>
          <w:u w:val="single"/>
        </w:rPr>
      </w:pPr>
      <w:r w:rsidRPr="00401A9C">
        <w:rPr>
          <w:rFonts w:ascii="Tahoma" w:hAnsi="Tahoma" w:cs="Tahoma"/>
          <w:b/>
          <w:u w:val="single"/>
        </w:rPr>
        <w:lastRenderedPageBreak/>
        <w:t>201</w:t>
      </w:r>
      <w:r>
        <w:rPr>
          <w:rFonts w:ascii="Tahoma" w:hAnsi="Tahoma" w:cs="Tahoma"/>
          <w:b/>
          <w:u w:val="single"/>
        </w:rPr>
        <w:t>4 GACVB Committee Assignments</w:t>
      </w:r>
      <w:r w:rsidRPr="00401A9C">
        <w:rPr>
          <w:rFonts w:ascii="Tahoma" w:hAnsi="Tahoma" w:cs="Tahoma"/>
          <w:b/>
          <w:u w:val="single"/>
        </w:rPr>
        <w:t xml:space="preserve"> </w:t>
      </w:r>
    </w:p>
    <w:p w:rsidR="0069335F" w:rsidRPr="00401A9C" w:rsidRDefault="0069335F" w:rsidP="0069335F">
      <w:pPr>
        <w:rPr>
          <w:rFonts w:ascii="Tahoma" w:hAnsi="Tahoma" w:cs="Tahoma"/>
          <w:b/>
          <w:u w:val="single"/>
        </w:rPr>
      </w:pPr>
      <w:r w:rsidRPr="00401A9C">
        <w:rPr>
          <w:rFonts w:ascii="Tahoma" w:hAnsi="Tahoma" w:cs="Tahoma"/>
          <w:b/>
          <w:u w:val="single"/>
        </w:rPr>
        <w:t>Advocacy Pillar</w:t>
      </w:r>
    </w:p>
    <w:p w:rsidR="0069335F" w:rsidRPr="00C2795A" w:rsidRDefault="0069335F" w:rsidP="0069335F">
      <w:pPr>
        <w:pStyle w:val="ListParagraph"/>
        <w:numPr>
          <w:ilvl w:val="0"/>
          <w:numId w:val="10"/>
        </w:numPr>
        <w:rPr>
          <w:rFonts w:ascii="Tahoma" w:hAnsi="Tahoma" w:cs="Tahoma"/>
          <w:u w:val="single"/>
        </w:rPr>
      </w:pPr>
      <w:r w:rsidRPr="00C2795A">
        <w:rPr>
          <w:rFonts w:ascii="Tahoma" w:hAnsi="Tahoma" w:cs="Tahoma"/>
          <w:u w:val="single"/>
        </w:rPr>
        <w:t>Public Policy Committee</w:t>
      </w:r>
    </w:p>
    <w:p w:rsidR="0069335F" w:rsidRDefault="0069335F" w:rsidP="0069335F">
      <w:pPr>
        <w:rPr>
          <w:rFonts w:ascii="Tahoma" w:hAnsi="Tahoma" w:cs="Tahoma"/>
        </w:rPr>
      </w:pPr>
      <w:r w:rsidRPr="00C2795A">
        <w:rPr>
          <w:rFonts w:ascii="Tahoma" w:hAnsi="Tahoma" w:cs="Tahoma"/>
        </w:rPr>
        <w:t xml:space="preserve">Develops the annual policy platform, </w:t>
      </w:r>
      <w:r>
        <w:rPr>
          <w:rFonts w:ascii="Tahoma" w:hAnsi="Tahoma" w:cs="Tahoma"/>
        </w:rPr>
        <w:t>participates in the annual</w:t>
      </w:r>
      <w:r w:rsidRPr="00C2795A">
        <w:rPr>
          <w:rFonts w:ascii="Tahoma" w:hAnsi="Tahoma" w:cs="Tahoma"/>
        </w:rPr>
        <w:t xml:space="preserve"> Tourism Day </w:t>
      </w:r>
      <w:r>
        <w:rPr>
          <w:rFonts w:ascii="Tahoma" w:hAnsi="Tahoma" w:cs="Tahoma"/>
        </w:rPr>
        <w:t xml:space="preserve">at the Capitol </w:t>
      </w:r>
      <w:r w:rsidRPr="00C2795A">
        <w:rPr>
          <w:rFonts w:ascii="Tahoma" w:hAnsi="Tahoma" w:cs="Tahoma"/>
        </w:rPr>
        <w:t>event, evaluates legislative affairs and works to solve specific issues for CVBs at the Capitol.</w:t>
      </w:r>
      <w:r>
        <w:rPr>
          <w:rFonts w:ascii="Tahoma" w:hAnsi="Tahoma" w:cs="Tahoma"/>
        </w:rPr>
        <w:t xml:space="preserve">  </w:t>
      </w:r>
    </w:p>
    <w:p w:rsidR="0069335F" w:rsidRDefault="0069335F" w:rsidP="0069335F">
      <w:pPr>
        <w:rPr>
          <w:rFonts w:ascii="Tahoma" w:hAnsi="Tahoma" w:cs="Tahoma"/>
        </w:rPr>
      </w:pPr>
      <w:r w:rsidRPr="00C2795A">
        <w:rPr>
          <w:rFonts w:ascii="Tahoma" w:hAnsi="Tahoma" w:cs="Tahoma"/>
        </w:rPr>
        <w:t xml:space="preserve">  Joe Marinelli, Chairman</w:t>
      </w:r>
      <w:r>
        <w:rPr>
          <w:rFonts w:ascii="Tahoma" w:hAnsi="Tahoma" w:cs="Tahoma"/>
        </w:rPr>
        <w:t xml:space="preserve">; </w:t>
      </w:r>
      <w:r w:rsidRPr="00C2795A">
        <w:rPr>
          <w:rFonts w:ascii="Tahoma" w:hAnsi="Tahoma" w:cs="Tahoma"/>
        </w:rPr>
        <w:t>Barry White, Vice Chairman</w:t>
      </w:r>
    </w:p>
    <w:p w:rsidR="0069335F" w:rsidRDefault="0069335F" w:rsidP="0069335F">
      <w:pPr>
        <w:rPr>
          <w:rFonts w:ascii="Tahoma" w:hAnsi="Tahoma" w:cs="Tahoma"/>
          <w:b/>
          <w:u w:val="single"/>
        </w:rPr>
      </w:pPr>
    </w:p>
    <w:p w:rsidR="0069335F" w:rsidRPr="00401A9C" w:rsidRDefault="0069335F" w:rsidP="0069335F">
      <w:pPr>
        <w:rPr>
          <w:rFonts w:ascii="Tahoma" w:hAnsi="Tahoma" w:cs="Tahoma"/>
          <w:b/>
          <w:u w:val="single"/>
        </w:rPr>
      </w:pPr>
      <w:r w:rsidRPr="00401A9C">
        <w:rPr>
          <w:rFonts w:ascii="Tahoma" w:hAnsi="Tahoma" w:cs="Tahoma"/>
          <w:b/>
          <w:u w:val="single"/>
        </w:rPr>
        <w:t>Education Pillar</w:t>
      </w:r>
    </w:p>
    <w:p w:rsidR="0069335F" w:rsidRPr="00C2795A" w:rsidRDefault="0069335F" w:rsidP="0069335F">
      <w:pPr>
        <w:pStyle w:val="ListParagraph"/>
        <w:numPr>
          <w:ilvl w:val="0"/>
          <w:numId w:val="10"/>
        </w:numPr>
        <w:rPr>
          <w:rFonts w:ascii="Tahoma" w:hAnsi="Tahoma" w:cs="Tahoma"/>
          <w:u w:val="single"/>
        </w:rPr>
      </w:pPr>
      <w:r w:rsidRPr="00C2795A">
        <w:rPr>
          <w:rFonts w:ascii="Tahoma" w:hAnsi="Tahoma" w:cs="Tahoma"/>
          <w:u w:val="single"/>
        </w:rPr>
        <w:t>Conference Oversight Committee</w:t>
      </w:r>
    </w:p>
    <w:p w:rsidR="0069335F" w:rsidRPr="00C2795A" w:rsidRDefault="0069335F" w:rsidP="0069335F">
      <w:pPr>
        <w:rPr>
          <w:rFonts w:ascii="Tahoma" w:hAnsi="Tahoma" w:cs="Tahoma"/>
        </w:rPr>
      </w:pPr>
      <w:proofErr w:type="gramStart"/>
      <w:r w:rsidRPr="00C2795A">
        <w:rPr>
          <w:rFonts w:ascii="Tahoma" w:hAnsi="Tahoma" w:cs="Tahoma"/>
        </w:rPr>
        <w:t xml:space="preserve">Works with GDEcD </w:t>
      </w:r>
      <w:r>
        <w:rPr>
          <w:rFonts w:ascii="Tahoma" w:hAnsi="Tahoma" w:cs="Tahoma"/>
        </w:rPr>
        <w:t xml:space="preserve">and industry </w:t>
      </w:r>
      <w:r w:rsidRPr="00C2795A">
        <w:rPr>
          <w:rFonts w:ascii="Tahoma" w:hAnsi="Tahoma" w:cs="Tahoma"/>
        </w:rPr>
        <w:t>representatives to manage the Governor’s Tourism Conference.</w:t>
      </w:r>
      <w:proofErr w:type="gramEnd"/>
    </w:p>
    <w:p w:rsidR="0069335F" w:rsidRDefault="0069335F" w:rsidP="0069335F">
      <w:pPr>
        <w:rPr>
          <w:rFonts w:ascii="Tahoma" w:hAnsi="Tahoma" w:cs="Tahoma"/>
        </w:rPr>
      </w:pPr>
      <w:r>
        <w:rPr>
          <w:rFonts w:ascii="Tahoma" w:hAnsi="Tahoma" w:cs="Tahoma"/>
        </w:rPr>
        <w:t xml:space="preserve">  Jane Sowell</w:t>
      </w:r>
      <w:r w:rsidRPr="00C2795A">
        <w:rPr>
          <w:rFonts w:ascii="Tahoma" w:hAnsi="Tahoma" w:cs="Tahoma"/>
        </w:rPr>
        <w:t xml:space="preserve"> (President’s role)</w:t>
      </w:r>
      <w:r>
        <w:rPr>
          <w:rFonts w:ascii="Tahoma" w:hAnsi="Tahoma" w:cs="Tahoma"/>
        </w:rPr>
        <w:t xml:space="preserve">; </w:t>
      </w:r>
      <w:r w:rsidRPr="00C2795A">
        <w:rPr>
          <w:rFonts w:ascii="Tahoma" w:hAnsi="Tahoma" w:cs="Tahoma"/>
        </w:rPr>
        <w:t>Peter Bowden (Past President’s role)</w:t>
      </w:r>
    </w:p>
    <w:p w:rsidR="0069335F" w:rsidRPr="00C2795A" w:rsidRDefault="0069335F" w:rsidP="0069335F">
      <w:pPr>
        <w:rPr>
          <w:rFonts w:ascii="Tahoma" w:hAnsi="Tahoma" w:cs="Tahoma"/>
        </w:rPr>
      </w:pPr>
    </w:p>
    <w:p w:rsidR="0069335F" w:rsidRPr="00C2795A" w:rsidRDefault="0069335F" w:rsidP="0069335F">
      <w:pPr>
        <w:pStyle w:val="ListParagraph"/>
        <w:numPr>
          <w:ilvl w:val="0"/>
          <w:numId w:val="10"/>
        </w:numPr>
        <w:rPr>
          <w:rFonts w:ascii="Tahoma" w:hAnsi="Tahoma" w:cs="Tahoma"/>
          <w:u w:val="single"/>
        </w:rPr>
      </w:pPr>
      <w:r w:rsidRPr="00C2795A">
        <w:rPr>
          <w:rFonts w:ascii="Tahoma" w:hAnsi="Tahoma" w:cs="Tahoma"/>
          <w:u w:val="single"/>
        </w:rPr>
        <w:t>Content Committee</w:t>
      </w:r>
    </w:p>
    <w:p w:rsidR="0069335F" w:rsidRPr="00C2795A" w:rsidRDefault="0069335F" w:rsidP="0069335F">
      <w:pPr>
        <w:rPr>
          <w:rFonts w:ascii="Tahoma" w:hAnsi="Tahoma" w:cs="Tahoma"/>
        </w:rPr>
      </w:pPr>
      <w:r>
        <w:rPr>
          <w:rFonts w:ascii="Tahoma" w:hAnsi="Tahoma" w:cs="Tahoma"/>
        </w:rPr>
        <w:t>Determines relevant</w:t>
      </w:r>
      <w:r w:rsidRPr="00C2795A">
        <w:rPr>
          <w:rFonts w:ascii="Tahoma" w:hAnsi="Tahoma" w:cs="Tahoma"/>
        </w:rPr>
        <w:t xml:space="preserve"> content at Winter Meeting and Governor’s Tourism Conference, evaluates any other professional development opportunities. </w:t>
      </w:r>
    </w:p>
    <w:p w:rsidR="0069335F" w:rsidRDefault="0069335F" w:rsidP="0069335F">
      <w:pPr>
        <w:rPr>
          <w:rFonts w:ascii="Tahoma" w:hAnsi="Tahoma" w:cs="Tahoma"/>
        </w:rPr>
      </w:pPr>
      <w:r>
        <w:rPr>
          <w:rFonts w:ascii="Tahoma" w:hAnsi="Tahoma" w:cs="Tahoma"/>
        </w:rPr>
        <w:t xml:space="preserve">  Monica Smith, Chairman (Vice President’s role); </w:t>
      </w:r>
      <w:r w:rsidRPr="00C2795A">
        <w:rPr>
          <w:rFonts w:ascii="Tahoma" w:hAnsi="Tahoma" w:cs="Tahoma"/>
        </w:rPr>
        <w:t>Jonathan Dorsey</w:t>
      </w:r>
      <w:r>
        <w:rPr>
          <w:rFonts w:ascii="Tahoma" w:hAnsi="Tahoma" w:cs="Tahoma"/>
        </w:rPr>
        <w:t xml:space="preserve">, </w:t>
      </w:r>
      <w:r w:rsidRPr="00C2795A">
        <w:rPr>
          <w:rFonts w:ascii="Tahoma" w:hAnsi="Tahoma" w:cs="Tahoma"/>
        </w:rPr>
        <w:t>Spurge Richardson</w:t>
      </w:r>
      <w:r>
        <w:rPr>
          <w:rFonts w:ascii="Tahoma" w:hAnsi="Tahoma" w:cs="Tahoma"/>
        </w:rPr>
        <w:t xml:space="preserve">, </w:t>
      </w:r>
      <w:r w:rsidRPr="00C2795A">
        <w:rPr>
          <w:rFonts w:ascii="Tahoma" w:hAnsi="Tahoma" w:cs="Tahoma"/>
        </w:rPr>
        <w:t>Nerissa Serrano</w:t>
      </w:r>
      <w:r>
        <w:rPr>
          <w:rFonts w:ascii="Tahoma" w:hAnsi="Tahoma" w:cs="Tahoma"/>
        </w:rPr>
        <w:t xml:space="preserve">, Lisa Smith, Jane Sowell, </w:t>
      </w:r>
      <w:r w:rsidRPr="00C2795A">
        <w:rPr>
          <w:rFonts w:ascii="Tahoma" w:hAnsi="Tahoma" w:cs="Tahoma"/>
        </w:rPr>
        <w:t>James</w:t>
      </w:r>
      <w:r>
        <w:rPr>
          <w:rFonts w:ascii="Tahoma" w:hAnsi="Tahoma" w:cs="Tahoma"/>
        </w:rPr>
        <w:t xml:space="preserve"> </w:t>
      </w:r>
      <w:r w:rsidRPr="00C2795A">
        <w:rPr>
          <w:rFonts w:ascii="Tahoma" w:hAnsi="Tahoma" w:cs="Tahoma"/>
        </w:rPr>
        <w:t>Tsismanakis</w:t>
      </w:r>
    </w:p>
    <w:p w:rsidR="0069335F" w:rsidRPr="00C2795A" w:rsidRDefault="0069335F" w:rsidP="0069335F">
      <w:pPr>
        <w:rPr>
          <w:rFonts w:ascii="Tahoma" w:hAnsi="Tahoma" w:cs="Tahoma"/>
        </w:rPr>
      </w:pPr>
    </w:p>
    <w:p w:rsidR="0069335F" w:rsidRPr="00C2795A" w:rsidRDefault="0069335F" w:rsidP="0069335F">
      <w:pPr>
        <w:pStyle w:val="ListParagraph"/>
        <w:numPr>
          <w:ilvl w:val="0"/>
          <w:numId w:val="10"/>
        </w:numPr>
        <w:rPr>
          <w:rFonts w:ascii="Tahoma" w:hAnsi="Tahoma" w:cs="Tahoma"/>
          <w:u w:val="single"/>
        </w:rPr>
      </w:pPr>
      <w:r w:rsidRPr="00C2795A">
        <w:rPr>
          <w:rFonts w:ascii="Tahoma" w:hAnsi="Tahoma" w:cs="Tahoma"/>
          <w:u w:val="single"/>
        </w:rPr>
        <w:t>Scholarship Committee</w:t>
      </w:r>
    </w:p>
    <w:p w:rsidR="0069335F" w:rsidRPr="00C2795A" w:rsidRDefault="0069335F" w:rsidP="0069335F">
      <w:pPr>
        <w:rPr>
          <w:rFonts w:ascii="Tahoma" w:hAnsi="Tahoma" w:cs="Tahoma"/>
        </w:rPr>
      </w:pPr>
      <w:r w:rsidRPr="00C2795A">
        <w:rPr>
          <w:rFonts w:ascii="Tahoma" w:hAnsi="Tahoma" w:cs="Tahoma"/>
        </w:rPr>
        <w:t xml:space="preserve">Plans </w:t>
      </w:r>
      <w:r>
        <w:rPr>
          <w:rFonts w:ascii="Tahoma" w:hAnsi="Tahoma" w:cs="Tahoma"/>
        </w:rPr>
        <w:t xml:space="preserve">and solicits prizes for </w:t>
      </w:r>
      <w:r w:rsidRPr="00C2795A">
        <w:rPr>
          <w:rFonts w:ascii="Tahoma" w:hAnsi="Tahoma" w:cs="Tahoma"/>
        </w:rPr>
        <w:t>Silent Auction, determines annual scholarships, reviews applications.</w:t>
      </w:r>
    </w:p>
    <w:p w:rsidR="0069335F" w:rsidRDefault="0069335F" w:rsidP="0069335F">
      <w:pPr>
        <w:rPr>
          <w:rFonts w:ascii="Tahoma" w:hAnsi="Tahoma" w:cs="Tahoma"/>
        </w:rPr>
      </w:pPr>
      <w:r>
        <w:rPr>
          <w:rFonts w:ascii="Tahoma" w:hAnsi="Tahoma" w:cs="Tahoma"/>
        </w:rPr>
        <w:t xml:space="preserve">  </w:t>
      </w:r>
      <w:r w:rsidRPr="00C2795A">
        <w:rPr>
          <w:rFonts w:ascii="Tahoma" w:hAnsi="Tahoma" w:cs="Tahoma"/>
        </w:rPr>
        <w:t>Kym Hughes, Chairman</w:t>
      </w:r>
      <w:r>
        <w:rPr>
          <w:rFonts w:ascii="Tahoma" w:hAnsi="Tahoma" w:cs="Tahoma"/>
        </w:rPr>
        <w:t>; Rashelle Beasley</w:t>
      </w:r>
      <w:r w:rsidRPr="00C2795A">
        <w:rPr>
          <w:rFonts w:ascii="Tahoma" w:hAnsi="Tahoma" w:cs="Tahoma"/>
        </w:rPr>
        <w:t>, Vice Chairman</w:t>
      </w:r>
    </w:p>
    <w:p w:rsidR="0069335F" w:rsidRPr="00C2795A" w:rsidRDefault="0069335F" w:rsidP="0069335F">
      <w:pPr>
        <w:rPr>
          <w:rFonts w:ascii="Tahoma" w:hAnsi="Tahoma" w:cs="Tahoma"/>
        </w:rPr>
      </w:pPr>
    </w:p>
    <w:p w:rsidR="0069335F" w:rsidRPr="00C2795A" w:rsidRDefault="0069335F" w:rsidP="0069335F">
      <w:pPr>
        <w:pStyle w:val="ListParagraph"/>
        <w:numPr>
          <w:ilvl w:val="0"/>
          <w:numId w:val="10"/>
        </w:numPr>
        <w:rPr>
          <w:rFonts w:ascii="Tahoma" w:hAnsi="Tahoma" w:cs="Tahoma"/>
          <w:u w:val="single"/>
        </w:rPr>
      </w:pPr>
      <w:r w:rsidRPr="00C2795A">
        <w:rPr>
          <w:rFonts w:ascii="Tahoma" w:hAnsi="Tahoma" w:cs="Tahoma"/>
          <w:u w:val="single"/>
        </w:rPr>
        <w:t>Benchmark of Excellence Certification Committee</w:t>
      </w:r>
    </w:p>
    <w:p w:rsidR="0069335F" w:rsidRPr="00C2795A" w:rsidRDefault="0069335F" w:rsidP="0069335F">
      <w:pPr>
        <w:rPr>
          <w:rFonts w:ascii="Tahoma" w:hAnsi="Tahoma" w:cs="Tahoma"/>
        </w:rPr>
      </w:pPr>
      <w:r>
        <w:rPr>
          <w:rFonts w:ascii="Tahoma" w:hAnsi="Tahoma" w:cs="Tahoma"/>
        </w:rPr>
        <w:t>Oversees</w:t>
      </w:r>
      <w:r w:rsidRPr="00C2795A">
        <w:rPr>
          <w:rFonts w:ascii="Tahoma" w:hAnsi="Tahoma" w:cs="Tahoma"/>
        </w:rPr>
        <w:t xml:space="preserve"> BEC </w:t>
      </w:r>
      <w:r>
        <w:rPr>
          <w:rFonts w:ascii="Tahoma" w:hAnsi="Tahoma" w:cs="Tahoma"/>
        </w:rPr>
        <w:t xml:space="preserve">program, </w:t>
      </w:r>
      <w:r w:rsidRPr="00C2795A">
        <w:rPr>
          <w:rFonts w:ascii="Tahoma" w:hAnsi="Tahoma" w:cs="Tahoma"/>
        </w:rPr>
        <w:t xml:space="preserve">BEC </w:t>
      </w:r>
      <w:r>
        <w:rPr>
          <w:rFonts w:ascii="Tahoma" w:hAnsi="Tahoma" w:cs="Tahoma"/>
        </w:rPr>
        <w:t>application re</w:t>
      </w:r>
      <w:r w:rsidRPr="00C2795A">
        <w:rPr>
          <w:rFonts w:ascii="Tahoma" w:hAnsi="Tahoma" w:cs="Tahoma"/>
        </w:rPr>
        <w:t xml:space="preserve">view and </w:t>
      </w:r>
      <w:r>
        <w:rPr>
          <w:rFonts w:ascii="Tahoma" w:hAnsi="Tahoma" w:cs="Tahoma"/>
        </w:rPr>
        <w:t xml:space="preserve">GACVB Helpful Documents </w:t>
      </w:r>
      <w:r w:rsidRPr="00C2795A">
        <w:rPr>
          <w:rFonts w:ascii="Tahoma" w:hAnsi="Tahoma" w:cs="Tahoma"/>
        </w:rPr>
        <w:t>Library</w:t>
      </w:r>
    </w:p>
    <w:p w:rsidR="0069335F" w:rsidRPr="00C2795A" w:rsidRDefault="0069335F" w:rsidP="0069335F">
      <w:pPr>
        <w:rPr>
          <w:rFonts w:ascii="Tahoma" w:hAnsi="Tahoma" w:cs="Tahoma"/>
        </w:rPr>
      </w:pPr>
      <w:r w:rsidRPr="00C2795A">
        <w:rPr>
          <w:rFonts w:ascii="Tahoma" w:hAnsi="Tahoma" w:cs="Tahoma"/>
        </w:rPr>
        <w:t>Peter Bowden, Chairman</w:t>
      </w:r>
      <w:r>
        <w:rPr>
          <w:rFonts w:ascii="Tahoma" w:hAnsi="Tahoma" w:cs="Tahoma"/>
        </w:rPr>
        <w:t xml:space="preserve">; </w:t>
      </w:r>
      <w:r w:rsidRPr="00C2795A">
        <w:rPr>
          <w:rFonts w:ascii="Tahoma" w:hAnsi="Tahoma" w:cs="Tahoma"/>
        </w:rPr>
        <w:t>Janet Rodgers, Vice Chairman</w:t>
      </w:r>
    </w:p>
    <w:p w:rsidR="0069335F" w:rsidRDefault="0069335F" w:rsidP="0069335F">
      <w:pPr>
        <w:rPr>
          <w:rFonts w:ascii="Tahoma" w:hAnsi="Tahoma" w:cs="Tahoma"/>
          <w:b/>
          <w:u w:val="single"/>
        </w:rPr>
      </w:pPr>
    </w:p>
    <w:p w:rsidR="0069335F" w:rsidRPr="00401A9C" w:rsidRDefault="0069335F" w:rsidP="0069335F">
      <w:pPr>
        <w:rPr>
          <w:rFonts w:ascii="Tahoma" w:hAnsi="Tahoma" w:cs="Tahoma"/>
          <w:b/>
          <w:u w:val="single"/>
        </w:rPr>
      </w:pPr>
      <w:r w:rsidRPr="00401A9C">
        <w:rPr>
          <w:rFonts w:ascii="Tahoma" w:hAnsi="Tahoma" w:cs="Tahoma"/>
          <w:b/>
          <w:u w:val="single"/>
        </w:rPr>
        <w:t>Leadership Pillar</w:t>
      </w:r>
    </w:p>
    <w:p w:rsidR="0069335F" w:rsidRPr="00C2795A" w:rsidRDefault="0069335F" w:rsidP="0069335F">
      <w:pPr>
        <w:pStyle w:val="ListParagraph"/>
        <w:numPr>
          <w:ilvl w:val="0"/>
          <w:numId w:val="10"/>
        </w:numPr>
        <w:rPr>
          <w:rFonts w:ascii="Tahoma" w:hAnsi="Tahoma" w:cs="Tahoma"/>
          <w:u w:val="single"/>
        </w:rPr>
      </w:pPr>
      <w:r w:rsidRPr="00C2795A">
        <w:rPr>
          <w:rFonts w:ascii="Tahoma" w:hAnsi="Tahoma" w:cs="Tahoma"/>
          <w:u w:val="single"/>
        </w:rPr>
        <w:t>Executive Committee</w:t>
      </w:r>
    </w:p>
    <w:p w:rsidR="0069335F" w:rsidRPr="00C2795A" w:rsidRDefault="0069335F" w:rsidP="0069335F">
      <w:pPr>
        <w:rPr>
          <w:rFonts w:ascii="Tahoma" w:hAnsi="Tahoma" w:cs="Tahoma"/>
        </w:rPr>
      </w:pPr>
      <w:r>
        <w:rPr>
          <w:rFonts w:ascii="Tahoma" w:hAnsi="Tahoma" w:cs="Tahoma"/>
        </w:rPr>
        <w:t>Budgeting, bylaws, policies &amp; procedures, and annual staff review</w:t>
      </w:r>
    </w:p>
    <w:p w:rsidR="0069335F" w:rsidRDefault="0069335F" w:rsidP="0069335F">
      <w:pPr>
        <w:rPr>
          <w:rFonts w:ascii="Tahoma" w:hAnsi="Tahoma" w:cs="Tahoma"/>
        </w:rPr>
      </w:pPr>
      <w:r>
        <w:rPr>
          <w:rFonts w:ascii="Tahoma" w:hAnsi="Tahoma" w:cs="Tahoma"/>
        </w:rPr>
        <w:t xml:space="preserve">  Jane Sowell</w:t>
      </w:r>
      <w:r w:rsidRPr="00C2795A">
        <w:rPr>
          <w:rFonts w:ascii="Tahoma" w:hAnsi="Tahoma" w:cs="Tahoma"/>
        </w:rPr>
        <w:t>, Chairman (President’s role)</w:t>
      </w:r>
      <w:r>
        <w:rPr>
          <w:rFonts w:ascii="Tahoma" w:hAnsi="Tahoma" w:cs="Tahoma"/>
        </w:rPr>
        <w:t>; Monica Smith</w:t>
      </w:r>
      <w:r w:rsidRPr="00C2795A">
        <w:rPr>
          <w:rFonts w:ascii="Tahoma" w:hAnsi="Tahoma" w:cs="Tahoma"/>
        </w:rPr>
        <w:t xml:space="preserve"> (Vice President’s role)</w:t>
      </w:r>
      <w:r>
        <w:rPr>
          <w:rFonts w:ascii="Tahoma" w:hAnsi="Tahoma" w:cs="Tahoma"/>
        </w:rPr>
        <w:t xml:space="preserve">; </w:t>
      </w:r>
    </w:p>
    <w:p w:rsidR="0069335F" w:rsidRDefault="0069335F" w:rsidP="0069335F">
      <w:pPr>
        <w:rPr>
          <w:rFonts w:ascii="Tahoma" w:hAnsi="Tahoma" w:cs="Tahoma"/>
        </w:rPr>
      </w:pPr>
      <w:r>
        <w:rPr>
          <w:rFonts w:ascii="Tahoma" w:hAnsi="Tahoma" w:cs="Tahoma"/>
        </w:rPr>
        <w:t xml:space="preserve">  </w:t>
      </w:r>
      <w:r w:rsidRPr="00C2795A">
        <w:rPr>
          <w:rFonts w:ascii="Tahoma" w:hAnsi="Tahoma" w:cs="Tahoma"/>
        </w:rPr>
        <w:t>Mark Vaughan (Secretary-Treasurer’s role)</w:t>
      </w:r>
      <w:r>
        <w:rPr>
          <w:rFonts w:ascii="Tahoma" w:hAnsi="Tahoma" w:cs="Tahoma"/>
        </w:rPr>
        <w:t xml:space="preserve">;   </w:t>
      </w:r>
      <w:r w:rsidRPr="00C2795A">
        <w:rPr>
          <w:rFonts w:ascii="Tahoma" w:hAnsi="Tahoma" w:cs="Tahoma"/>
        </w:rPr>
        <w:t>Peter Bowden (Past President’s role)</w:t>
      </w:r>
    </w:p>
    <w:p w:rsidR="0069335F" w:rsidRPr="00C2795A" w:rsidRDefault="0069335F" w:rsidP="0069335F">
      <w:pPr>
        <w:rPr>
          <w:rFonts w:ascii="Tahoma" w:hAnsi="Tahoma" w:cs="Tahoma"/>
        </w:rPr>
      </w:pPr>
    </w:p>
    <w:p w:rsidR="0069335F" w:rsidRPr="00C2795A" w:rsidRDefault="0069335F" w:rsidP="0069335F">
      <w:pPr>
        <w:pStyle w:val="ListParagraph"/>
        <w:numPr>
          <w:ilvl w:val="0"/>
          <w:numId w:val="10"/>
        </w:numPr>
        <w:rPr>
          <w:rFonts w:ascii="Tahoma" w:hAnsi="Tahoma" w:cs="Tahoma"/>
          <w:u w:val="single"/>
        </w:rPr>
      </w:pPr>
      <w:r w:rsidRPr="00C2795A">
        <w:rPr>
          <w:rFonts w:ascii="Tahoma" w:hAnsi="Tahoma" w:cs="Tahoma"/>
          <w:u w:val="single"/>
        </w:rPr>
        <w:t>Membership</w:t>
      </w:r>
    </w:p>
    <w:p w:rsidR="0069335F" w:rsidRPr="00C2795A" w:rsidRDefault="0069335F" w:rsidP="0069335F">
      <w:pPr>
        <w:rPr>
          <w:rFonts w:ascii="Tahoma" w:hAnsi="Tahoma" w:cs="Tahoma"/>
        </w:rPr>
      </w:pPr>
      <w:r>
        <w:rPr>
          <w:rFonts w:ascii="Tahoma" w:hAnsi="Tahoma" w:cs="Tahoma"/>
        </w:rPr>
        <w:t>W</w:t>
      </w:r>
      <w:r w:rsidRPr="00C2795A">
        <w:rPr>
          <w:rFonts w:ascii="Tahoma" w:hAnsi="Tahoma" w:cs="Tahoma"/>
        </w:rPr>
        <w:t>elcom</w:t>
      </w:r>
      <w:r>
        <w:rPr>
          <w:rFonts w:ascii="Tahoma" w:hAnsi="Tahoma" w:cs="Tahoma"/>
        </w:rPr>
        <w:t>es</w:t>
      </w:r>
      <w:r w:rsidRPr="00C2795A">
        <w:rPr>
          <w:rFonts w:ascii="Tahoma" w:hAnsi="Tahoma" w:cs="Tahoma"/>
        </w:rPr>
        <w:t xml:space="preserve"> new members, conduct</w:t>
      </w:r>
      <w:r>
        <w:rPr>
          <w:rFonts w:ascii="Tahoma" w:hAnsi="Tahoma" w:cs="Tahoma"/>
        </w:rPr>
        <w:t>s</w:t>
      </w:r>
      <w:r w:rsidRPr="00C2795A">
        <w:rPr>
          <w:rFonts w:ascii="Tahoma" w:hAnsi="Tahoma" w:cs="Tahoma"/>
        </w:rPr>
        <w:t xml:space="preserve"> first time attendee orientation, review</w:t>
      </w:r>
      <w:r>
        <w:rPr>
          <w:rFonts w:ascii="Tahoma" w:hAnsi="Tahoma" w:cs="Tahoma"/>
        </w:rPr>
        <w:t>s</w:t>
      </w:r>
      <w:r w:rsidRPr="00C2795A">
        <w:rPr>
          <w:rFonts w:ascii="Tahoma" w:hAnsi="Tahoma" w:cs="Tahoma"/>
        </w:rPr>
        <w:t xml:space="preserve"> member benefits, dues structure, and marketing efforts.</w:t>
      </w:r>
    </w:p>
    <w:p w:rsidR="0069335F" w:rsidRPr="00C2795A" w:rsidRDefault="0069335F" w:rsidP="0069335F">
      <w:pPr>
        <w:rPr>
          <w:rFonts w:ascii="Tahoma" w:hAnsi="Tahoma" w:cs="Tahoma"/>
        </w:rPr>
      </w:pPr>
      <w:r>
        <w:rPr>
          <w:rFonts w:ascii="Tahoma" w:hAnsi="Tahoma" w:cs="Tahoma"/>
        </w:rPr>
        <w:t xml:space="preserve">  Elizabeth Vance</w:t>
      </w:r>
      <w:r w:rsidRPr="00C2795A">
        <w:rPr>
          <w:rFonts w:ascii="Tahoma" w:hAnsi="Tahoma" w:cs="Tahoma"/>
        </w:rPr>
        <w:t>, Chairman</w:t>
      </w:r>
      <w:r>
        <w:rPr>
          <w:rFonts w:ascii="Tahoma" w:hAnsi="Tahoma" w:cs="Tahoma"/>
        </w:rPr>
        <w:t>;   Peter Bowden, Vice Chairman</w:t>
      </w:r>
    </w:p>
    <w:p w:rsidR="0069335F" w:rsidRDefault="0069335F" w:rsidP="0069335F">
      <w:pPr>
        <w:rPr>
          <w:rFonts w:ascii="Tahoma" w:hAnsi="Tahoma" w:cs="Tahoma"/>
        </w:rPr>
      </w:pPr>
      <w:r>
        <w:rPr>
          <w:rFonts w:ascii="Tahoma" w:hAnsi="Tahoma" w:cs="Tahoma"/>
        </w:rPr>
        <w:t xml:space="preserve">  </w:t>
      </w:r>
      <w:r w:rsidRPr="00C2795A">
        <w:rPr>
          <w:rFonts w:ascii="Tahoma" w:hAnsi="Tahoma" w:cs="Tahoma"/>
        </w:rPr>
        <w:t xml:space="preserve">*Committee members needed as </w:t>
      </w:r>
      <w:r>
        <w:rPr>
          <w:rFonts w:ascii="Tahoma" w:hAnsi="Tahoma" w:cs="Tahoma"/>
        </w:rPr>
        <w:t>ambassadors</w:t>
      </w:r>
      <w:r w:rsidRPr="00C2795A">
        <w:rPr>
          <w:rFonts w:ascii="Tahoma" w:hAnsi="Tahoma" w:cs="Tahoma"/>
        </w:rPr>
        <w:t xml:space="preserve"> to first time attendees</w:t>
      </w:r>
      <w:r>
        <w:rPr>
          <w:rFonts w:ascii="Tahoma" w:hAnsi="Tahoma" w:cs="Tahoma"/>
        </w:rPr>
        <w:t xml:space="preserve"> at meetings</w:t>
      </w:r>
    </w:p>
    <w:p w:rsidR="0069335F" w:rsidRDefault="0069335F" w:rsidP="0069335F">
      <w:pPr>
        <w:rPr>
          <w:rFonts w:ascii="Tahoma" w:hAnsi="Tahoma" w:cs="Tahoma"/>
        </w:rPr>
      </w:pPr>
    </w:p>
    <w:p w:rsidR="0069335F" w:rsidRPr="00C2795A" w:rsidRDefault="0069335F" w:rsidP="0069335F">
      <w:pPr>
        <w:pStyle w:val="ListParagraph"/>
        <w:numPr>
          <w:ilvl w:val="0"/>
          <w:numId w:val="10"/>
        </w:numPr>
        <w:rPr>
          <w:rFonts w:ascii="Tahoma" w:hAnsi="Tahoma" w:cs="Tahoma"/>
          <w:u w:val="single"/>
        </w:rPr>
      </w:pPr>
      <w:r w:rsidRPr="00C2795A">
        <w:rPr>
          <w:rFonts w:ascii="Tahoma" w:hAnsi="Tahoma" w:cs="Tahoma"/>
          <w:u w:val="single"/>
        </w:rPr>
        <w:t>Nominating</w:t>
      </w:r>
    </w:p>
    <w:p w:rsidR="0069335F" w:rsidRPr="00C2795A" w:rsidRDefault="0069335F" w:rsidP="0069335F">
      <w:pPr>
        <w:rPr>
          <w:rFonts w:ascii="Tahoma" w:hAnsi="Tahoma" w:cs="Tahoma"/>
        </w:rPr>
      </w:pPr>
      <w:proofErr w:type="gramStart"/>
      <w:r>
        <w:rPr>
          <w:rFonts w:ascii="Tahoma" w:hAnsi="Tahoma" w:cs="Tahoma"/>
        </w:rPr>
        <w:t xml:space="preserve">Proposes </w:t>
      </w:r>
      <w:r w:rsidRPr="00C2795A">
        <w:rPr>
          <w:rFonts w:ascii="Tahoma" w:hAnsi="Tahoma" w:cs="Tahoma"/>
        </w:rPr>
        <w:t>annual slate of officers and directors</w:t>
      </w:r>
      <w:r>
        <w:rPr>
          <w:rFonts w:ascii="Tahoma" w:hAnsi="Tahoma" w:cs="Tahoma"/>
        </w:rPr>
        <w:t xml:space="preserve"> for approval by membership</w:t>
      </w:r>
      <w:r w:rsidRPr="00C2795A">
        <w:rPr>
          <w:rFonts w:ascii="Tahoma" w:hAnsi="Tahoma" w:cs="Tahoma"/>
        </w:rPr>
        <w:t>.</w:t>
      </w:r>
      <w:proofErr w:type="gramEnd"/>
    </w:p>
    <w:p w:rsidR="0069335F" w:rsidRPr="00C2795A" w:rsidRDefault="0069335F" w:rsidP="0069335F">
      <w:pPr>
        <w:rPr>
          <w:rFonts w:ascii="Tahoma" w:hAnsi="Tahoma" w:cs="Tahoma"/>
        </w:rPr>
      </w:pPr>
      <w:r>
        <w:rPr>
          <w:rFonts w:ascii="Tahoma" w:hAnsi="Tahoma" w:cs="Tahoma"/>
        </w:rPr>
        <w:t xml:space="preserve">  </w:t>
      </w:r>
      <w:r w:rsidRPr="00C2795A">
        <w:rPr>
          <w:rFonts w:ascii="Tahoma" w:hAnsi="Tahoma" w:cs="Tahoma"/>
        </w:rPr>
        <w:t>Peter Bowden, C</w:t>
      </w:r>
      <w:r>
        <w:rPr>
          <w:rFonts w:ascii="Tahoma" w:hAnsi="Tahoma" w:cs="Tahoma"/>
        </w:rPr>
        <w:t xml:space="preserve">hairman (Past President’s role);   </w:t>
      </w:r>
      <w:r w:rsidRPr="00C2795A">
        <w:rPr>
          <w:rFonts w:ascii="Tahoma" w:hAnsi="Tahoma" w:cs="Tahoma"/>
        </w:rPr>
        <w:t>2 active voting members who are not on the Board of Directors</w:t>
      </w:r>
      <w:r>
        <w:rPr>
          <w:rFonts w:ascii="Tahoma" w:hAnsi="Tahoma" w:cs="Tahoma"/>
        </w:rPr>
        <w:t xml:space="preserve"> (per organization’s bylaws)</w:t>
      </w:r>
    </w:p>
    <w:p w:rsidR="0069335F" w:rsidRDefault="0069335F" w:rsidP="0078524D">
      <w:pPr>
        <w:jc w:val="center"/>
        <w:rPr>
          <w:rFonts w:ascii="Times New Roman" w:eastAsia="Times New Roman" w:hAnsi="Times New Roman" w:cs="Times New Roman"/>
          <w:b/>
          <w:sz w:val="28"/>
          <w:szCs w:val="28"/>
        </w:rPr>
      </w:pPr>
    </w:p>
    <w:p w:rsidR="0069335F" w:rsidRDefault="0069335F" w:rsidP="0078524D">
      <w:pPr>
        <w:jc w:val="center"/>
        <w:rPr>
          <w:rFonts w:ascii="Times New Roman" w:eastAsia="Times New Roman" w:hAnsi="Times New Roman" w:cs="Times New Roman"/>
          <w:b/>
          <w:sz w:val="28"/>
          <w:szCs w:val="28"/>
        </w:rPr>
      </w:pPr>
    </w:p>
    <w:p w:rsidR="0069335F" w:rsidRDefault="0069335F" w:rsidP="0078524D">
      <w:pPr>
        <w:jc w:val="center"/>
        <w:rPr>
          <w:rFonts w:ascii="Times New Roman" w:eastAsia="Times New Roman" w:hAnsi="Times New Roman" w:cs="Times New Roman"/>
          <w:b/>
          <w:sz w:val="28"/>
          <w:szCs w:val="28"/>
        </w:rPr>
      </w:pPr>
    </w:p>
    <w:p w:rsidR="0069335F" w:rsidRDefault="0069335F" w:rsidP="0078524D">
      <w:pPr>
        <w:jc w:val="center"/>
        <w:rPr>
          <w:rFonts w:ascii="Times New Roman" w:eastAsia="Times New Roman" w:hAnsi="Times New Roman" w:cs="Times New Roman"/>
          <w:b/>
          <w:sz w:val="28"/>
          <w:szCs w:val="28"/>
        </w:rPr>
      </w:pPr>
    </w:p>
    <w:p w:rsidR="003E77EF" w:rsidRDefault="003E77EF" w:rsidP="0078524D">
      <w:pPr>
        <w:jc w:val="center"/>
        <w:rPr>
          <w:rFonts w:ascii="Times New Roman" w:eastAsia="Times New Roman" w:hAnsi="Times New Roman" w:cs="Times New Roman"/>
          <w:b/>
          <w:sz w:val="28"/>
          <w:szCs w:val="28"/>
        </w:rPr>
      </w:pPr>
      <w:bookmarkStart w:id="0" w:name="_GoBack"/>
      <w:bookmarkEnd w:id="0"/>
    </w:p>
    <w:p w:rsidR="0078524D" w:rsidRPr="00D46268" w:rsidRDefault="0078524D" w:rsidP="0078524D">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D</w:t>
      </w:r>
      <w:r w:rsidRPr="00D46268">
        <w:rPr>
          <w:rFonts w:ascii="Times New Roman" w:eastAsia="Times New Roman" w:hAnsi="Times New Roman" w:cs="Times New Roman"/>
          <w:b/>
          <w:sz w:val="28"/>
          <w:szCs w:val="28"/>
        </w:rPr>
        <w:t>RAFT</w:t>
      </w:r>
    </w:p>
    <w:p w:rsidR="0078524D" w:rsidRPr="00D46268" w:rsidRDefault="0078524D" w:rsidP="0078524D">
      <w:pPr>
        <w:jc w:val="center"/>
        <w:rPr>
          <w:rFonts w:ascii="Times New Roman" w:eastAsia="Times New Roman" w:hAnsi="Times New Roman" w:cs="Times New Roman"/>
          <w:b/>
          <w:sz w:val="28"/>
          <w:szCs w:val="28"/>
        </w:rPr>
      </w:pPr>
      <w:r w:rsidRPr="00D46268">
        <w:rPr>
          <w:rFonts w:ascii="Times New Roman" w:eastAsia="Times New Roman" w:hAnsi="Times New Roman" w:cs="Times New Roman"/>
          <w:b/>
          <w:sz w:val="28"/>
          <w:szCs w:val="28"/>
        </w:rPr>
        <w:t>GACVB Board Meeting Minutes</w:t>
      </w:r>
      <w:r w:rsidRPr="00D46268">
        <w:rPr>
          <w:rFonts w:ascii="Times New Roman" w:eastAsia="Times New Roman" w:hAnsi="Times New Roman" w:cs="Times New Roman"/>
          <w:b/>
          <w:sz w:val="28"/>
          <w:szCs w:val="28"/>
        </w:rPr>
        <w:tab/>
      </w:r>
    </w:p>
    <w:p w:rsidR="0078524D" w:rsidRPr="00D46268" w:rsidRDefault="0078524D" w:rsidP="0078524D">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November 19, 2013</w:t>
      </w:r>
    </w:p>
    <w:p w:rsidR="0078524D" w:rsidRPr="00D46268" w:rsidRDefault="0078524D" w:rsidP="0078524D">
      <w:pPr>
        <w:pBdr>
          <w:bottom w:val="single" w:sz="12" w:space="1" w:color="auto"/>
        </w:pBd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Macon</w:t>
      </w:r>
      <w:r w:rsidRPr="00D46268">
        <w:rPr>
          <w:rFonts w:ascii="Times New Roman" w:eastAsia="Times New Roman" w:hAnsi="Times New Roman" w:cs="Times New Roman"/>
          <w:b/>
          <w:sz w:val="28"/>
          <w:szCs w:val="28"/>
        </w:rPr>
        <w:t>, Georgia</w:t>
      </w:r>
    </w:p>
    <w:p w:rsidR="0078524D" w:rsidRDefault="0078524D" w:rsidP="0078524D">
      <w:pPr>
        <w:rPr>
          <w:rFonts w:ascii="Times New Roman" w:eastAsia="Times New Roman" w:hAnsi="Times New Roman" w:cs="Times New Roman"/>
          <w:sz w:val="24"/>
          <w:szCs w:val="24"/>
        </w:rPr>
      </w:pPr>
      <w:r w:rsidRPr="00D46268">
        <w:rPr>
          <w:rFonts w:ascii="Times New Roman" w:eastAsia="Times New Roman" w:hAnsi="Times New Roman" w:cs="Times New Roman"/>
          <w:sz w:val="24"/>
          <w:szCs w:val="24"/>
        </w:rPr>
        <w:t xml:space="preserve">Board Members Present:  </w:t>
      </w:r>
      <w:r>
        <w:rPr>
          <w:rFonts w:ascii="Times New Roman" w:eastAsia="Times New Roman" w:hAnsi="Times New Roman" w:cs="Times New Roman"/>
          <w:sz w:val="24"/>
          <w:szCs w:val="24"/>
        </w:rPr>
        <w:t>Jane Sowell</w:t>
      </w:r>
      <w:r w:rsidRPr="00D46268">
        <w:rPr>
          <w:rFonts w:ascii="Times New Roman" w:eastAsia="Times New Roman" w:hAnsi="Times New Roman" w:cs="Times New Roman"/>
          <w:sz w:val="24"/>
          <w:szCs w:val="24"/>
        </w:rPr>
        <w:t xml:space="preserve">, President; </w:t>
      </w:r>
      <w:r>
        <w:rPr>
          <w:rFonts w:ascii="Times New Roman" w:eastAsia="Times New Roman" w:hAnsi="Times New Roman" w:cs="Times New Roman"/>
          <w:sz w:val="24"/>
          <w:szCs w:val="24"/>
        </w:rPr>
        <w:t xml:space="preserve">Monica Smith, Vice President; Peter Bowden, Past President; Richard Barclift, Rashelle Beasley, Kym Hughes, </w:t>
      </w:r>
      <w:r w:rsidRPr="00523AED">
        <w:rPr>
          <w:rFonts w:ascii="Times New Roman" w:eastAsia="Times New Roman" w:hAnsi="Times New Roman" w:cs="Times New Roman"/>
          <w:sz w:val="24"/>
          <w:szCs w:val="24"/>
        </w:rPr>
        <w:t>Joe Marinelli</w:t>
      </w:r>
      <w:r>
        <w:rPr>
          <w:rFonts w:ascii="Times New Roman" w:eastAsia="Times New Roman" w:hAnsi="Times New Roman" w:cs="Times New Roman"/>
          <w:sz w:val="24"/>
          <w:szCs w:val="24"/>
        </w:rPr>
        <w:t>, Elizabeth Vance</w:t>
      </w:r>
    </w:p>
    <w:p w:rsidR="0078524D" w:rsidRDefault="0078524D" w:rsidP="0078524D">
      <w:pPr>
        <w:rPr>
          <w:rFonts w:ascii="Times New Roman" w:eastAsia="Times New Roman" w:hAnsi="Times New Roman" w:cs="Times New Roman"/>
          <w:sz w:val="24"/>
          <w:szCs w:val="24"/>
        </w:rPr>
      </w:pPr>
    </w:p>
    <w:p w:rsidR="0078524D" w:rsidRDefault="0078524D" w:rsidP="0078524D">
      <w:pPr>
        <w:rPr>
          <w:rFonts w:ascii="Times New Roman" w:eastAsia="Times New Roman" w:hAnsi="Times New Roman" w:cs="Times New Roman"/>
          <w:sz w:val="24"/>
          <w:szCs w:val="24"/>
        </w:rPr>
      </w:pPr>
      <w:r>
        <w:rPr>
          <w:rFonts w:ascii="Times New Roman" w:eastAsia="Times New Roman" w:hAnsi="Times New Roman" w:cs="Times New Roman"/>
          <w:sz w:val="24"/>
          <w:szCs w:val="24"/>
        </w:rPr>
        <w:t>Board Members Absent:  Mark Vaughan, Jay Markwalter, Janet Rodgers, James Tsismanakis</w:t>
      </w:r>
    </w:p>
    <w:p w:rsidR="0078524D" w:rsidRDefault="0078524D" w:rsidP="0078524D">
      <w:pPr>
        <w:rPr>
          <w:rFonts w:ascii="Times New Roman" w:eastAsia="Times New Roman" w:hAnsi="Times New Roman" w:cs="Times New Roman"/>
          <w:sz w:val="24"/>
          <w:szCs w:val="24"/>
        </w:rPr>
      </w:pPr>
    </w:p>
    <w:p w:rsidR="0078524D" w:rsidRDefault="0078524D" w:rsidP="0078524D">
      <w:pPr>
        <w:rPr>
          <w:rFonts w:ascii="Times New Roman" w:eastAsia="Times New Roman" w:hAnsi="Times New Roman" w:cs="Times New Roman"/>
          <w:sz w:val="24"/>
          <w:szCs w:val="24"/>
        </w:rPr>
      </w:pPr>
      <w:r w:rsidRPr="00D46268">
        <w:rPr>
          <w:rFonts w:ascii="Times New Roman" w:eastAsia="Times New Roman" w:hAnsi="Times New Roman" w:cs="Times New Roman"/>
          <w:sz w:val="24"/>
          <w:szCs w:val="24"/>
        </w:rPr>
        <w:t>Staff:  Julie Musselman</w:t>
      </w:r>
    </w:p>
    <w:p w:rsidR="0078524D" w:rsidRPr="00D46268" w:rsidRDefault="0078524D" w:rsidP="0078524D">
      <w:pPr>
        <w:rPr>
          <w:rFonts w:ascii="Times New Roman" w:eastAsia="Times New Roman" w:hAnsi="Times New Roman" w:cs="Times New Roman"/>
          <w:sz w:val="24"/>
          <w:szCs w:val="24"/>
        </w:rPr>
      </w:pPr>
      <w:r>
        <w:rPr>
          <w:rFonts w:ascii="Times New Roman" w:eastAsia="Times New Roman" w:hAnsi="Times New Roman" w:cs="Times New Roman"/>
          <w:sz w:val="24"/>
          <w:szCs w:val="24"/>
        </w:rPr>
        <w:t>Guests:  Beda Johnson, Lee Hughes</w:t>
      </w:r>
    </w:p>
    <w:p w:rsidR="0078524D" w:rsidRPr="00D46268" w:rsidRDefault="0078524D" w:rsidP="0078524D">
      <w:pPr>
        <w:pBdr>
          <w:bottom w:val="single" w:sz="12" w:space="1" w:color="auto"/>
        </w:pBdr>
        <w:rPr>
          <w:rFonts w:ascii="Times New Roman" w:eastAsia="Times New Roman" w:hAnsi="Times New Roman" w:cs="Times New Roman"/>
          <w:sz w:val="24"/>
          <w:szCs w:val="24"/>
        </w:rPr>
      </w:pPr>
    </w:p>
    <w:p w:rsidR="0078524D" w:rsidRDefault="0078524D" w:rsidP="0078524D">
      <w:pPr>
        <w:rPr>
          <w:rFonts w:ascii="Times New Roman" w:eastAsia="Times New Roman" w:hAnsi="Times New Roman" w:cs="Times New Roman"/>
          <w:sz w:val="24"/>
          <w:szCs w:val="24"/>
        </w:rPr>
      </w:pPr>
      <w:r>
        <w:rPr>
          <w:rFonts w:ascii="Times New Roman" w:eastAsia="Times New Roman" w:hAnsi="Times New Roman" w:cs="Times New Roman"/>
          <w:sz w:val="24"/>
          <w:szCs w:val="24"/>
        </w:rPr>
        <w:t>Jane</w:t>
      </w:r>
      <w:r w:rsidRPr="00D46268">
        <w:rPr>
          <w:rFonts w:ascii="Times New Roman" w:eastAsia="Times New Roman" w:hAnsi="Times New Roman" w:cs="Times New Roman"/>
          <w:sz w:val="24"/>
          <w:szCs w:val="24"/>
        </w:rPr>
        <w:t xml:space="preserve"> welcomed </w:t>
      </w:r>
      <w:r>
        <w:rPr>
          <w:rFonts w:ascii="Times New Roman" w:eastAsia="Times New Roman" w:hAnsi="Times New Roman" w:cs="Times New Roman"/>
          <w:sz w:val="24"/>
          <w:szCs w:val="24"/>
        </w:rPr>
        <w:t xml:space="preserve">all, established a quorum </w:t>
      </w:r>
      <w:r w:rsidRPr="00D46268">
        <w:rPr>
          <w:rFonts w:ascii="Times New Roman" w:eastAsia="Times New Roman" w:hAnsi="Times New Roman" w:cs="Times New Roman"/>
          <w:sz w:val="24"/>
          <w:szCs w:val="24"/>
        </w:rPr>
        <w:t xml:space="preserve">and called the meeting to order at </w:t>
      </w:r>
      <w:r>
        <w:rPr>
          <w:rFonts w:ascii="Times New Roman" w:eastAsia="Times New Roman" w:hAnsi="Times New Roman" w:cs="Times New Roman"/>
          <w:sz w:val="24"/>
          <w:szCs w:val="24"/>
        </w:rPr>
        <w:t>11:11am.</w:t>
      </w:r>
      <w:r w:rsidRPr="00D46268">
        <w:rPr>
          <w:rFonts w:ascii="Times New Roman" w:eastAsia="Times New Roman" w:hAnsi="Times New Roman" w:cs="Times New Roman"/>
          <w:sz w:val="24"/>
          <w:szCs w:val="24"/>
        </w:rPr>
        <w:t xml:space="preserve">  </w:t>
      </w:r>
    </w:p>
    <w:p w:rsidR="0078524D" w:rsidRPr="00107E77" w:rsidRDefault="0078524D" w:rsidP="0078524D">
      <w:pPr>
        <w:rPr>
          <w:rFonts w:ascii="Times New Roman" w:eastAsia="Times New Roman" w:hAnsi="Times New Roman" w:cs="Times New Roman"/>
          <w:sz w:val="24"/>
          <w:szCs w:val="24"/>
        </w:rPr>
      </w:pPr>
    </w:p>
    <w:p w:rsidR="0078524D" w:rsidRDefault="0078524D" w:rsidP="0078524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Mark’s absence, Julie </w:t>
      </w:r>
      <w:r w:rsidRPr="00D46268">
        <w:rPr>
          <w:rFonts w:ascii="Times New Roman" w:eastAsia="Times New Roman" w:hAnsi="Times New Roman" w:cs="Times New Roman"/>
          <w:sz w:val="24"/>
          <w:szCs w:val="24"/>
        </w:rPr>
        <w:t>review</w:t>
      </w:r>
      <w:r>
        <w:rPr>
          <w:rFonts w:ascii="Times New Roman" w:eastAsia="Times New Roman" w:hAnsi="Times New Roman" w:cs="Times New Roman"/>
          <w:sz w:val="24"/>
          <w:szCs w:val="24"/>
        </w:rPr>
        <w:t xml:space="preserve">ed the previous meeting minutes.  Joe </w:t>
      </w:r>
      <w:r w:rsidRPr="00D46268">
        <w:rPr>
          <w:rFonts w:ascii="Times New Roman" w:eastAsia="Times New Roman" w:hAnsi="Times New Roman" w:cs="Times New Roman"/>
          <w:sz w:val="24"/>
          <w:szCs w:val="24"/>
        </w:rPr>
        <w:t xml:space="preserve">made a motion to approve the minutes, seconded by </w:t>
      </w:r>
      <w:r>
        <w:rPr>
          <w:rFonts w:ascii="Times New Roman" w:eastAsia="Times New Roman" w:hAnsi="Times New Roman" w:cs="Times New Roman"/>
          <w:sz w:val="24"/>
          <w:szCs w:val="24"/>
        </w:rPr>
        <w:t>Monica</w:t>
      </w:r>
      <w:r w:rsidRPr="00D46268">
        <w:rPr>
          <w:rFonts w:ascii="Times New Roman" w:eastAsia="Times New Roman" w:hAnsi="Times New Roman" w:cs="Times New Roman"/>
          <w:sz w:val="24"/>
          <w:szCs w:val="24"/>
        </w:rPr>
        <w:t xml:space="preserve">.  Motion carried.  </w:t>
      </w:r>
      <w:r>
        <w:rPr>
          <w:rFonts w:ascii="Times New Roman" w:eastAsia="Times New Roman" w:hAnsi="Times New Roman" w:cs="Times New Roman"/>
          <w:sz w:val="24"/>
          <w:szCs w:val="24"/>
        </w:rPr>
        <w:t xml:space="preserve">Julie then reviewed the </w:t>
      </w:r>
      <w:r w:rsidRPr="00FE1A23">
        <w:rPr>
          <w:rFonts w:ascii="Times New Roman" w:eastAsia="Times New Roman" w:hAnsi="Times New Roman" w:cs="Times New Roman"/>
          <w:sz w:val="24"/>
          <w:szCs w:val="24"/>
        </w:rPr>
        <w:t>Treasurer’s Report</w:t>
      </w:r>
      <w:r>
        <w:rPr>
          <w:rFonts w:ascii="Times New Roman" w:eastAsia="Times New Roman" w:hAnsi="Times New Roman" w:cs="Times New Roman"/>
          <w:sz w:val="24"/>
          <w:szCs w:val="24"/>
        </w:rPr>
        <w:t>, which included the October 2013 Profit and Loss and the October 31, 2013 Balance Sheet. Governor’s Tourism Conference income was not calculated completely, but Julie reported that it was estimated at approximately $</w:t>
      </w:r>
      <w:proofErr w:type="gramStart"/>
      <w:r>
        <w:rPr>
          <w:rFonts w:ascii="Times New Roman" w:eastAsia="Times New Roman" w:hAnsi="Times New Roman" w:cs="Times New Roman"/>
          <w:sz w:val="24"/>
          <w:szCs w:val="24"/>
        </w:rPr>
        <w:t>4,000,</w:t>
      </w:r>
      <w:proofErr w:type="gramEnd"/>
      <w:r>
        <w:rPr>
          <w:rFonts w:ascii="Times New Roman" w:eastAsia="Times New Roman" w:hAnsi="Times New Roman" w:cs="Times New Roman"/>
          <w:sz w:val="24"/>
          <w:szCs w:val="24"/>
        </w:rPr>
        <w:t xml:space="preserve"> significantly less than the $10,000 budgeted.  Reasons for this included less attendance and higher than expected audio visual fees.  The board agreed that budgets for 2014/2015 conferences should include an increase in audio visual.  Also, the board suggested that the traditional meeting pattern – half day, full day, half day, be adhered to even if the Governor’s schedule changes.  Richard </w:t>
      </w:r>
      <w:r w:rsidRPr="00D46268">
        <w:rPr>
          <w:rFonts w:ascii="Times New Roman" w:eastAsia="Times New Roman" w:hAnsi="Times New Roman" w:cs="Times New Roman"/>
          <w:sz w:val="24"/>
          <w:szCs w:val="24"/>
        </w:rPr>
        <w:t xml:space="preserve">made a motion to approve the Treasurer’s Report seconded by </w:t>
      </w:r>
      <w:r>
        <w:rPr>
          <w:rFonts w:ascii="Times New Roman" w:eastAsia="Times New Roman" w:hAnsi="Times New Roman" w:cs="Times New Roman"/>
          <w:sz w:val="24"/>
          <w:szCs w:val="24"/>
        </w:rPr>
        <w:t xml:space="preserve">Rashelle.  </w:t>
      </w:r>
      <w:r w:rsidRPr="00D46268">
        <w:rPr>
          <w:rFonts w:ascii="Times New Roman" w:eastAsia="Times New Roman" w:hAnsi="Times New Roman" w:cs="Times New Roman"/>
          <w:sz w:val="24"/>
          <w:szCs w:val="24"/>
        </w:rPr>
        <w:t xml:space="preserve">Motion carried.  </w:t>
      </w:r>
    </w:p>
    <w:p w:rsidR="0078524D" w:rsidRDefault="0078524D" w:rsidP="0078524D">
      <w:pPr>
        <w:rPr>
          <w:rFonts w:ascii="Times New Roman" w:eastAsia="Times New Roman" w:hAnsi="Times New Roman" w:cs="Times New Roman"/>
          <w:sz w:val="24"/>
          <w:szCs w:val="24"/>
        </w:rPr>
      </w:pPr>
    </w:p>
    <w:p w:rsidR="0078524D" w:rsidRDefault="0078524D" w:rsidP="0078524D">
      <w:pPr>
        <w:rPr>
          <w:rFonts w:ascii="Times New Roman" w:eastAsia="Times New Roman" w:hAnsi="Times New Roman" w:cs="Times New Roman"/>
          <w:sz w:val="24"/>
          <w:szCs w:val="24"/>
        </w:rPr>
      </w:pPr>
      <w:r w:rsidRPr="00D46268">
        <w:rPr>
          <w:rFonts w:ascii="Times New Roman" w:eastAsia="Times New Roman" w:hAnsi="Times New Roman" w:cs="Times New Roman"/>
          <w:sz w:val="24"/>
          <w:szCs w:val="24"/>
        </w:rPr>
        <w:t>Julie reviewed the Director’s Report</w:t>
      </w:r>
      <w:r>
        <w:rPr>
          <w:rFonts w:ascii="Times New Roman" w:eastAsia="Times New Roman" w:hAnsi="Times New Roman" w:cs="Times New Roman"/>
          <w:sz w:val="24"/>
          <w:szCs w:val="24"/>
        </w:rPr>
        <w:t>, highlights of the report included:</w:t>
      </w:r>
    </w:p>
    <w:p w:rsidR="0078524D" w:rsidRDefault="0078524D" w:rsidP="0078524D">
      <w:pPr>
        <w:rPr>
          <w:rFonts w:ascii="Times New Roman" w:eastAsia="Times New Roman" w:hAnsi="Times New Roman" w:cs="Times New Roman"/>
          <w:sz w:val="24"/>
          <w:szCs w:val="24"/>
        </w:rPr>
      </w:pPr>
      <w:r>
        <w:rPr>
          <w:rFonts w:ascii="Times New Roman" w:eastAsia="Times New Roman" w:hAnsi="Times New Roman" w:cs="Times New Roman"/>
          <w:sz w:val="24"/>
          <w:szCs w:val="24"/>
        </w:rPr>
        <w:t>Conducting a radio interview with Georgia News Network in the impact of the federal government’s shutdown on Georgia CVBs and creating and presenting a session on Working with your CVB for the Columbus CVB’s Collaborate Summit.</w:t>
      </w:r>
    </w:p>
    <w:p w:rsidR="0078524D" w:rsidRPr="000B28A3" w:rsidRDefault="0078524D" w:rsidP="0078524D">
      <w:pPr>
        <w:rPr>
          <w:rFonts w:ascii="Times New Roman" w:eastAsia="Times New Roman" w:hAnsi="Times New Roman" w:cs="Times New Roman"/>
          <w:sz w:val="24"/>
          <w:szCs w:val="24"/>
        </w:rPr>
      </w:pPr>
    </w:p>
    <w:p w:rsidR="0078524D" w:rsidRDefault="0078524D" w:rsidP="0078524D">
      <w:pP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xml:space="preserve">Old </w:t>
      </w:r>
      <w:r w:rsidRPr="00D46268">
        <w:rPr>
          <w:rFonts w:ascii="Times New Roman" w:eastAsia="Times New Roman" w:hAnsi="Times New Roman" w:cs="Times New Roman"/>
          <w:sz w:val="24"/>
          <w:szCs w:val="24"/>
          <w:u w:val="single"/>
        </w:rPr>
        <w:t>Business</w:t>
      </w:r>
    </w:p>
    <w:p w:rsidR="0078524D" w:rsidRDefault="0078524D" w:rsidP="0078524D">
      <w:pP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BEC</w:t>
      </w:r>
    </w:p>
    <w:p w:rsidR="0078524D" w:rsidRDefault="0078524D" w:rsidP="0078524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BEC program’s review board, in its current form, has two vacancies.  After much discussion the board determined the make-up of the review board will be:  Joe made a motion that the 5 review board members represent the heads of GDEcD Tourism Division, Southeast Tourism Society, GACVB, a BEC Certified CVB, and the Executive Director of GACVB.  The current President of GACVB will occupy the GACVB seat on the review board.  Seconded by Peter, motion carried.  The 2014 review board will include </w:t>
      </w:r>
      <w:r w:rsidRPr="002718DE">
        <w:rPr>
          <w:rFonts w:ascii="Times New Roman" w:eastAsia="Times New Roman" w:hAnsi="Times New Roman" w:cs="Times New Roman"/>
          <w:sz w:val="24"/>
          <w:szCs w:val="24"/>
        </w:rPr>
        <w:t xml:space="preserve">Kevin Langston, GDEcD Tourism Division, Bill Hardman, Southeast Tourism Society, Jane Sowell, GACVB, Peter Bowden, Columbus CVB, </w:t>
      </w:r>
      <w:r>
        <w:rPr>
          <w:rFonts w:ascii="Times New Roman" w:eastAsia="Times New Roman" w:hAnsi="Times New Roman" w:cs="Times New Roman"/>
          <w:sz w:val="24"/>
          <w:szCs w:val="24"/>
        </w:rPr>
        <w:t xml:space="preserve">and </w:t>
      </w:r>
      <w:r w:rsidRPr="002718DE">
        <w:rPr>
          <w:rFonts w:ascii="Times New Roman" w:eastAsia="Times New Roman" w:hAnsi="Times New Roman" w:cs="Times New Roman"/>
          <w:sz w:val="24"/>
          <w:szCs w:val="24"/>
        </w:rPr>
        <w:t>Julie Musselman, GACVB</w:t>
      </w:r>
      <w:r>
        <w:rPr>
          <w:rFonts w:ascii="Times New Roman" w:eastAsia="Times New Roman" w:hAnsi="Times New Roman" w:cs="Times New Roman"/>
          <w:sz w:val="24"/>
          <w:szCs w:val="24"/>
        </w:rPr>
        <w:t>.</w:t>
      </w:r>
    </w:p>
    <w:p w:rsidR="0078524D" w:rsidRDefault="0078524D" w:rsidP="0078524D">
      <w:pPr>
        <w:rPr>
          <w:rFonts w:ascii="Times New Roman" w:eastAsia="Times New Roman" w:hAnsi="Times New Roman" w:cs="Times New Roman"/>
          <w:sz w:val="24"/>
          <w:szCs w:val="24"/>
        </w:rPr>
      </w:pPr>
    </w:p>
    <w:p w:rsidR="0078524D" w:rsidRPr="000B28A3" w:rsidRDefault="0078524D" w:rsidP="0078524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Columbus State University will be conducting phone calls to see if there are CVBs interested in the program that will be submitting in the next few quarters.  It was suggested to put together a video with testimonials and that it may be helpful to host a workshop on how to complete the process on a bronze level application.  </w:t>
      </w:r>
    </w:p>
    <w:p w:rsidR="0078524D" w:rsidRDefault="0078524D" w:rsidP="0078524D">
      <w:pPr>
        <w:rPr>
          <w:rFonts w:ascii="Times New Roman" w:eastAsia="Times New Roman" w:hAnsi="Times New Roman" w:cs="Times New Roman"/>
          <w:sz w:val="24"/>
          <w:szCs w:val="24"/>
          <w:u w:val="single"/>
        </w:rPr>
      </w:pPr>
    </w:p>
    <w:p w:rsidR="0078524D" w:rsidRPr="0060080E" w:rsidRDefault="0078524D" w:rsidP="0078524D">
      <w:pPr>
        <w:rPr>
          <w:rFonts w:ascii="Times New Roman" w:eastAsia="Times New Roman" w:hAnsi="Times New Roman" w:cs="Times New Roman"/>
          <w:sz w:val="24"/>
          <w:szCs w:val="24"/>
          <w:u w:val="single"/>
        </w:rPr>
      </w:pPr>
      <w:r w:rsidRPr="0060080E">
        <w:rPr>
          <w:rFonts w:ascii="Times New Roman" w:eastAsia="Times New Roman" w:hAnsi="Times New Roman" w:cs="Times New Roman"/>
          <w:sz w:val="24"/>
          <w:szCs w:val="24"/>
          <w:u w:val="single"/>
        </w:rPr>
        <w:t>Content</w:t>
      </w:r>
    </w:p>
    <w:p w:rsidR="0078524D" w:rsidRDefault="0078524D" w:rsidP="0078524D">
      <w:pPr>
        <w:rPr>
          <w:rFonts w:ascii="Times New Roman" w:eastAsia="Times New Roman" w:hAnsi="Times New Roman" w:cs="Times New Roman"/>
          <w:sz w:val="24"/>
          <w:szCs w:val="24"/>
        </w:rPr>
      </w:pPr>
      <w:r>
        <w:rPr>
          <w:rFonts w:ascii="Times New Roman" w:eastAsia="Times New Roman" w:hAnsi="Times New Roman" w:cs="Times New Roman"/>
          <w:sz w:val="24"/>
          <w:szCs w:val="24"/>
        </w:rPr>
        <w:t>Winter Meeting agenda was outlined including Bill Geist as keynote speaker.  The topic of roundtable discussion or shirtsleeve sessions was discussed.  Previous meetings have included shirtsleeve sessions divided into CEO, Sales and Marketing &amp; PR.  Monica suggested a new format of roundtable discussions focusing on 4-5 topics.  Several topics were suggested, then narrowed down to five:</w:t>
      </w:r>
    </w:p>
    <w:p w:rsidR="0078524D" w:rsidRPr="004F6006" w:rsidRDefault="0078524D" w:rsidP="0078524D">
      <w:pPr>
        <w:rPr>
          <w:rFonts w:ascii="Times New Roman" w:eastAsia="Times New Roman" w:hAnsi="Times New Roman" w:cs="Times New Roman"/>
          <w:sz w:val="24"/>
          <w:szCs w:val="24"/>
        </w:rPr>
      </w:pPr>
      <w:r w:rsidRPr="004F6006">
        <w:rPr>
          <w:rFonts w:ascii="Times New Roman" w:eastAsia="Times New Roman" w:hAnsi="Times New Roman" w:cs="Times New Roman"/>
          <w:sz w:val="24"/>
          <w:szCs w:val="24"/>
        </w:rPr>
        <w:t xml:space="preserve">What new measurements are you </w:t>
      </w:r>
      <w:proofErr w:type="gramStart"/>
      <w:r w:rsidRPr="004F6006">
        <w:rPr>
          <w:rFonts w:ascii="Times New Roman" w:eastAsia="Times New Roman" w:hAnsi="Times New Roman" w:cs="Times New Roman"/>
          <w:sz w:val="24"/>
          <w:szCs w:val="24"/>
        </w:rPr>
        <w:t>using</w:t>
      </w:r>
      <w:proofErr w:type="gramEnd"/>
    </w:p>
    <w:p w:rsidR="0078524D" w:rsidRPr="004F6006" w:rsidRDefault="0078524D" w:rsidP="0078524D">
      <w:pPr>
        <w:rPr>
          <w:rFonts w:ascii="Times New Roman" w:eastAsia="Times New Roman" w:hAnsi="Times New Roman" w:cs="Times New Roman"/>
          <w:sz w:val="24"/>
          <w:szCs w:val="24"/>
        </w:rPr>
      </w:pPr>
      <w:r w:rsidRPr="004F6006">
        <w:rPr>
          <w:rFonts w:ascii="Times New Roman" w:eastAsia="Times New Roman" w:hAnsi="Times New Roman" w:cs="Times New Roman"/>
          <w:sz w:val="24"/>
          <w:szCs w:val="24"/>
        </w:rPr>
        <w:t xml:space="preserve">New concepts in Destination Sales &amp; Service </w:t>
      </w:r>
    </w:p>
    <w:p w:rsidR="0078524D" w:rsidRPr="004F6006" w:rsidRDefault="0078524D" w:rsidP="0078524D">
      <w:pPr>
        <w:rPr>
          <w:rFonts w:ascii="Times New Roman" w:eastAsia="Times New Roman" w:hAnsi="Times New Roman" w:cs="Times New Roman"/>
          <w:sz w:val="24"/>
          <w:szCs w:val="24"/>
        </w:rPr>
      </w:pPr>
      <w:r w:rsidRPr="004F6006">
        <w:rPr>
          <w:rFonts w:ascii="Times New Roman" w:eastAsia="Times New Roman" w:hAnsi="Times New Roman" w:cs="Times New Roman"/>
          <w:sz w:val="24"/>
          <w:szCs w:val="24"/>
        </w:rPr>
        <w:t xml:space="preserve">Working with Governments </w:t>
      </w:r>
    </w:p>
    <w:p w:rsidR="0078524D" w:rsidRDefault="0078524D" w:rsidP="0078524D">
      <w:pPr>
        <w:rPr>
          <w:rFonts w:ascii="Times New Roman" w:eastAsia="Times New Roman" w:hAnsi="Times New Roman" w:cs="Times New Roman"/>
          <w:sz w:val="24"/>
          <w:szCs w:val="24"/>
        </w:rPr>
      </w:pPr>
      <w:r w:rsidRPr="004F6006">
        <w:rPr>
          <w:rFonts w:ascii="Times New Roman" w:eastAsia="Times New Roman" w:hAnsi="Times New Roman" w:cs="Times New Roman"/>
          <w:sz w:val="24"/>
          <w:szCs w:val="24"/>
        </w:rPr>
        <w:t xml:space="preserve">The ROI of Managing Special Events </w:t>
      </w:r>
    </w:p>
    <w:p w:rsidR="0078524D" w:rsidRDefault="0078524D" w:rsidP="0078524D">
      <w:pPr>
        <w:rPr>
          <w:rFonts w:ascii="Times New Roman" w:eastAsia="Times New Roman" w:hAnsi="Times New Roman" w:cs="Times New Roman"/>
          <w:sz w:val="24"/>
          <w:szCs w:val="24"/>
        </w:rPr>
      </w:pPr>
      <w:r>
        <w:rPr>
          <w:rFonts w:ascii="Times New Roman" w:eastAsia="Times New Roman" w:hAnsi="Times New Roman" w:cs="Times New Roman"/>
          <w:sz w:val="24"/>
          <w:szCs w:val="24"/>
        </w:rPr>
        <w:t>From Membership to Partnership</w:t>
      </w:r>
    </w:p>
    <w:p w:rsidR="0078524D" w:rsidRDefault="0078524D" w:rsidP="0078524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Monica and Jane will assist Julie in getting this session organized and selecting moderators for each roundtable.  </w:t>
      </w:r>
    </w:p>
    <w:p w:rsidR="0078524D" w:rsidRDefault="0078524D" w:rsidP="0078524D">
      <w:pPr>
        <w:rPr>
          <w:rFonts w:ascii="Times New Roman" w:eastAsia="Times New Roman" w:hAnsi="Times New Roman" w:cs="Times New Roman"/>
          <w:sz w:val="24"/>
          <w:szCs w:val="24"/>
          <w:u w:val="single"/>
        </w:rPr>
      </w:pPr>
    </w:p>
    <w:p w:rsidR="0078524D" w:rsidRPr="0060080E" w:rsidRDefault="0078524D" w:rsidP="0078524D">
      <w:pPr>
        <w:rPr>
          <w:rFonts w:ascii="Times New Roman" w:eastAsia="Times New Roman" w:hAnsi="Times New Roman" w:cs="Times New Roman"/>
          <w:sz w:val="24"/>
          <w:szCs w:val="24"/>
          <w:u w:val="single"/>
        </w:rPr>
      </w:pPr>
      <w:r w:rsidRPr="0060080E">
        <w:rPr>
          <w:rFonts w:ascii="Times New Roman" w:eastAsia="Times New Roman" w:hAnsi="Times New Roman" w:cs="Times New Roman"/>
          <w:sz w:val="24"/>
          <w:szCs w:val="24"/>
          <w:u w:val="single"/>
        </w:rPr>
        <w:t>Membership</w:t>
      </w:r>
    </w:p>
    <w:p w:rsidR="0078524D" w:rsidRDefault="0078524D" w:rsidP="0078524D">
      <w:pPr>
        <w:rPr>
          <w:rFonts w:ascii="Times New Roman" w:eastAsia="Times New Roman" w:hAnsi="Times New Roman" w:cs="Times New Roman"/>
          <w:sz w:val="24"/>
          <w:szCs w:val="24"/>
        </w:rPr>
      </w:pPr>
      <w:r>
        <w:rPr>
          <w:rFonts w:ascii="Times New Roman" w:eastAsia="Times New Roman" w:hAnsi="Times New Roman" w:cs="Times New Roman"/>
          <w:sz w:val="24"/>
          <w:szCs w:val="24"/>
        </w:rPr>
        <w:t>Elizabeth noted the committee has asked for ambassadors to help greet and introduce new members to others at the upcoming Winter Meeting.</w:t>
      </w:r>
    </w:p>
    <w:p w:rsidR="0078524D" w:rsidRDefault="0078524D" w:rsidP="0078524D">
      <w:pPr>
        <w:rPr>
          <w:rFonts w:ascii="Times New Roman" w:eastAsia="Times New Roman" w:hAnsi="Times New Roman" w:cs="Times New Roman"/>
          <w:sz w:val="24"/>
          <w:szCs w:val="24"/>
        </w:rPr>
      </w:pPr>
    </w:p>
    <w:p w:rsidR="0078524D" w:rsidRPr="00D46268" w:rsidRDefault="0078524D" w:rsidP="0078524D">
      <w:pP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Public Policy</w:t>
      </w:r>
    </w:p>
    <w:p w:rsidR="0078524D" w:rsidRDefault="0078524D" w:rsidP="0078524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Lee Hughes reported that this session was expected to be short - </w:t>
      </w:r>
      <w:r w:rsidRPr="004F6006">
        <w:rPr>
          <w:rFonts w:ascii="Times New Roman" w:eastAsia="Times New Roman" w:hAnsi="Times New Roman" w:cs="Times New Roman"/>
          <w:sz w:val="24"/>
          <w:szCs w:val="24"/>
        </w:rPr>
        <w:t xml:space="preserve">Elected officials cannot raise funds for their campaigns during the legislative session.  </w:t>
      </w:r>
      <w:r>
        <w:rPr>
          <w:rFonts w:ascii="Times New Roman" w:eastAsia="Times New Roman" w:hAnsi="Times New Roman" w:cs="Times New Roman"/>
          <w:sz w:val="24"/>
          <w:szCs w:val="24"/>
        </w:rPr>
        <w:t xml:space="preserve">Discussion centered on what priorities should be outlined in GACVB’s 2014 Policy Platform.  Of the three points on 2013’s platform, the implementation of the Tourism Development Act was accomplished.  Protecting the hotel/motel tax for purposes of local tourism promotion was identified as the #1 policy point.  The question was asked if there was a chance in this legislative session that the GDEcD Tourism Division </w:t>
      </w:r>
      <w:proofErr w:type="gramStart"/>
      <w:r>
        <w:rPr>
          <w:rFonts w:ascii="Times New Roman" w:eastAsia="Times New Roman" w:hAnsi="Times New Roman" w:cs="Times New Roman"/>
          <w:sz w:val="24"/>
          <w:szCs w:val="24"/>
        </w:rPr>
        <w:t>be</w:t>
      </w:r>
      <w:proofErr w:type="gramEnd"/>
      <w:r>
        <w:rPr>
          <w:rFonts w:ascii="Times New Roman" w:eastAsia="Times New Roman" w:hAnsi="Times New Roman" w:cs="Times New Roman"/>
          <w:sz w:val="24"/>
          <w:szCs w:val="24"/>
        </w:rPr>
        <w:t xml:space="preserve"> granted more funds for statewide marketing?  Lee suggested that the membership have realistic expectations for this session and apprised that any legislation this session by those seeking re-election would likely be revenue neutral.  There was lengthy discussion of the state budget and strategies for increasing the dollars spent for statewide tourism marketing.  Beda reminded all that as state employees, she and Kevin are precluded from lobbying for additional dollars for their department.  It was suggested that in Lee’s session at next year’s GTC that he include a primer on the state budget and how it is created, augmented and eventually passed.   Julie will draft new language for the two policy points and send back to the board for approval.  </w:t>
      </w:r>
    </w:p>
    <w:p w:rsidR="0078524D" w:rsidRDefault="0078524D" w:rsidP="0078524D">
      <w:pPr>
        <w:rPr>
          <w:rFonts w:ascii="Times New Roman" w:eastAsia="Times New Roman" w:hAnsi="Times New Roman" w:cs="Times New Roman"/>
          <w:sz w:val="24"/>
          <w:szCs w:val="24"/>
        </w:rPr>
      </w:pPr>
    </w:p>
    <w:p w:rsidR="0078524D" w:rsidRDefault="0078524D" w:rsidP="0078524D">
      <w:pPr>
        <w:rPr>
          <w:rFonts w:ascii="Times New Roman" w:eastAsia="Times New Roman" w:hAnsi="Times New Roman" w:cs="Times New Roman"/>
          <w:sz w:val="24"/>
          <w:szCs w:val="24"/>
          <w:u w:val="single"/>
        </w:rPr>
      </w:pPr>
      <w:r w:rsidRPr="00D46268">
        <w:rPr>
          <w:rFonts w:ascii="Times New Roman" w:eastAsia="Times New Roman" w:hAnsi="Times New Roman" w:cs="Times New Roman"/>
          <w:sz w:val="24"/>
          <w:szCs w:val="24"/>
          <w:u w:val="single"/>
        </w:rPr>
        <w:t>New Business</w:t>
      </w:r>
    </w:p>
    <w:p w:rsidR="0078524D" w:rsidRDefault="0078524D" w:rsidP="0078524D">
      <w:pP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xml:space="preserve">2014 Budget </w:t>
      </w:r>
    </w:p>
    <w:p w:rsidR="0078524D" w:rsidRDefault="0078524D" w:rsidP="0078524D">
      <w:pPr>
        <w:rPr>
          <w:rFonts w:ascii="Times New Roman" w:eastAsia="Times New Roman" w:hAnsi="Times New Roman" w:cs="Times New Roman"/>
          <w:sz w:val="24"/>
          <w:szCs w:val="24"/>
        </w:rPr>
      </w:pPr>
      <w:r>
        <w:rPr>
          <w:rFonts w:ascii="Times New Roman" w:eastAsia="Times New Roman" w:hAnsi="Times New Roman" w:cs="Times New Roman"/>
          <w:sz w:val="24"/>
          <w:szCs w:val="24"/>
        </w:rPr>
        <w:t>Julie reviewed the draft 2014 budget.  Joe made a motion to approve the budget and complete a review of Hostess City Celebrations’ contract for management services in the coming months.  Motion seconded by Peter.  Motion carried.</w:t>
      </w:r>
    </w:p>
    <w:p w:rsidR="0078524D" w:rsidRDefault="0078524D" w:rsidP="0078524D">
      <w:pPr>
        <w:rPr>
          <w:rFonts w:ascii="Times New Roman" w:eastAsia="Times New Roman" w:hAnsi="Times New Roman" w:cs="Times New Roman"/>
          <w:sz w:val="24"/>
          <w:szCs w:val="24"/>
        </w:rPr>
      </w:pPr>
      <w:r>
        <w:rPr>
          <w:rFonts w:ascii="Times New Roman" w:eastAsia="Times New Roman" w:hAnsi="Times New Roman" w:cs="Times New Roman"/>
          <w:sz w:val="24"/>
          <w:szCs w:val="24"/>
        </w:rPr>
        <w:t>Nominating</w:t>
      </w:r>
    </w:p>
    <w:p w:rsidR="0078524D" w:rsidRDefault="0078524D" w:rsidP="0078524D">
      <w:pPr>
        <w:rPr>
          <w:rFonts w:ascii="Times New Roman" w:eastAsia="Times New Roman" w:hAnsi="Times New Roman" w:cs="Times New Roman"/>
          <w:sz w:val="24"/>
          <w:szCs w:val="24"/>
        </w:rPr>
      </w:pPr>
      <w:r>
        <w:rPr>
          <w:rFonts w:ascii="Times New Roman" w:eastAsia="Times New Roman" w:hAnsi="Times New Roman" w:cs="Times New Roman"/>
          <w:sz w:val="24"/>
          <w:szCs w:val="24"/>
        </w:rPr>
        <w:t>Richard Barclift resigned his board position.  January 1</w:t>
      </w:r>
      <w:r w:rsidRPr="00567402">
        <w:rPr>
          <w:rFonts w:ascii="Times New Roman" w:eastAsia="Times New Roman" w:hAnsi="Times New Roman" w:cs="Times New Roman"/>
          <w:sz w:val="24"/>
          <w:szCs w:val="24"/>
          <w:vertAlign w:val="superscript"/>
        </w:rPr>
        <w:t>st</w:t>
      </w:r>
      <w:r>
        <w:rPr>
          <w:rFonts w:ascii="Times New Roman" w:eastAsia="Times New Roman" w:hAnsi="Times New Roman" w:cs="Times New Roman"/>
          <w:sz w:val="24"/>
          <w:szCs w:val="24"/>
        </w:rPr>
        <w:t xml:space="preserve"> he is leaving the City of Chickamauga to open a restaurant with his family in Chattanooga.  The board wished Richard well.  Peter and the nominating committee members will work to fill Richard’s unexpired term before the Winter Meeting. </w:t>
      </w:r>
    </w:p>
    <w:p w:rsidR="0078524D" w:rsidRPr="00567402" w:rsidRDefault="0078524D" w:rsidP="0078524D">
      <w:pPr>
        <w:rPr>
          <w:rFonts w:ascii="Times New Roman" w:eastAsia="Times New Roman" w:hAnsi="Times New Roman" w:cs="Times New Roman"/>
          <w:sz w:val="24"/>
          <w:szCs w:val="24"/>
        </w:rPr>
      </w:pPr>
    </w:p>
    <w:p w:rsidR="0078524D" w:rsidRPr="00567402" w:rsidRDefault="0078524D" w:rsidP="0078524D">
      <w:pPr>
        <w:rPr>
          <w:rFonts w:ascii="Times New Roman" w:eastAsia="Times New Roman" w:hAnsi="Times New Roman" w:cs="Times New Roman"/>
          <w:sz w:val="24"/>
          <w:szCs w:val="24"/>
          <w:u w:val="single"/>
        </w:rPr>
      </w:pPr>
      <w:r w:rsidRPr="00567402">
        <w:rPr>
          <w:rFonts w:ascii="Times New Roman" w:eastAsia="Times New Roman" w:hAnsi="Times New Roman" w:cs="Times New Roman"/>
          <w:sz w:val="24"/>
          <w:szCs w:val="24"/>
          <w:u w:val="single"/>
        </w:rPr>
        <w:lastRenderedPageBreak/>
        <w:t>GDEcD Update</w:t>
      </w:r>
    </w:p>
    <w:p w:rsidR="0078524D" w:rsidRDefault="0078524D" w:rsidP="0078524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Beda gave the board an update on the activities of </w:t>
      </w:r>
      <w:proofErr w:type="spellStart"/>
      <w:r>
        <w:rPr>
          <w:rFonts w:ascii="Times New Roman" w:eastAsia="Times New Roman" w:hAnsi="Times New Roman" w:cs="Times New Roman"/>
          <w:sz w:val="24"/>
          <w:szCs w:val="24"/>
        </w:rPr>
        <w:t>GDEcD’s</w:t>
      </w:r>
      <w:proofErr w:type="spellEnd"/>
      <w:r>
        <w:rPr>
          <w:rFonts w:ascii="Times New Roman" w:eastAsia="Times New Roman" w:hAnsi="Times New Roman" w:cs="Times New Roman"/>
          <w:sz w:val="24"/>
          <w:szCs w:val="24"/>
        </w:rPr>
        <w:t xml:space="preserve"> tourism division.  She noted that the Tourism, Hospitality &amp; Arts Day at the Capitol activities are scheduled for January 27-28, 2014 and gave a recap of the schedule of events including a Georgia Civil War meeting after the events at the Capitol on the 28</w:t>
      </w:r>
      <w:r w:rsidRPr="00567402">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Jane suggested that someone from the industry present the check to the Governor rather than the Commissioner of GDEcD.  </w:t>
      </w:r>
    </w:p>
    <w:p w:rsidR="0078524D" w:rsidRDefault="0078524D" w:rsidP="0078524D">
      <w:pPr>
        <w:rPr>
          <w:rFonts w:ascii="Times New Roman" w:eastAsia="Times New Roman" w:hAnsi="Times New Roman" w:cs="Times New Roman"/>
          <w:sz w:val="24"/>
          <w:szCs w:val="24"/>
        </w:rPr>
      </w:pPr>
    </w:p>
    <w:p w:rsidR="0078524D" w:rsidRPr="00350374" w:rsidRDefault="0078524D" w:rsidP="0078524D">
      <w:pPr>
        <w:rPr>
          <w:rFonts w:ascii="Times New Roman" w:eastAsia="Times New Roman" w:hAnsi="Times New Roman" w:cs="Times New Roman"/>
          <w:sz w:val="24"/>
          <w:szCs w:val="24"/>
        </w:rPr>
      </w:pPr>
      <w:r>
        <w:rPr>
          <w:rFonts w:ascii="Times New Roman" w:eastAsia="Times New Roman" w:hAnsi="Times New Roman" w:cs="Times New Roman"/>
          <w:sz w:val="24"/>
          <w:szCs w:val="24"/>
        </w:rPr>
        <w:t>Julie noted that the next board meeting will be held at the Winter Meeting on Tuesday, February 18</w:t>
      </w:r>
      <w:r w:rsidRPr="00460573">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from 10am – 12pm at the Lake Lanier Island’s Legacy Lodge and Conference Center. </w:t>
      </w:r>
    </w:p>
    <w:p w:rsidR="0078524D" w:rsidRDefault="0078524D" w:rsidP="0078524D">
      <w:pPr>
        <w:rPr>
          <w:rFonts w:ascii="Times New Roman" w:eastAsia="Times New Roman" w:hAnsi="Times New Roman" w:cs="Times New Roman"/>
          <w:sz w:val="24"/>
          <w:szCs w:val="24"/>
        </w:rPr>
      </w:pPr>
    </w:p>
    <w:p w:rsidR="0078524D" w:rsidRDefault="0078524D" w:rsidP="0078524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Richard made a motion to adjourn seconded by Peter.  Motion carried.  Meeting adjourned at 2:27pm. </w:t>
      </w:r>
    </w:p>
    <w:p w:rsidR="0078524D" w:rsidRDefault="0078524D" w:rsidP="0078524D">
      <w:pPr>
        <w:rPr>
          <w:rFonts w:ascii="Times New Roman" w:eastAsia="Times New Roman" w:hAnsi="Times New Roman" w:cs="Times New Roman"/>
          <w:sz w:val="24"/>
          <w:szCs w:val="24"/>
        </w:rPr>
      </w:pPr>
    </w:p>
    <w:p w:rsidR="002D69E9" w:rsidRDefault="002D69E9" w:rsidP="00855A37">
      <w:pPr>
        <w:jc w:val="center"/>
        <w:rPr>
          <w:rFonts w:ascii="Georgia" w:hAnsi="Georgia"/>
          <w:sz w:val="21"/>
          <w:szCs w:val="21"/>
        </w:rPr>
      </w:pPr>
    </w:p>
    <w:p w:rsidR="00396C33" w:rsidRDefault="00396C33" w:rsidP="00855A37">
      <w:pPr>
        <w:jc w:val="center"/>
        <w:rPr>
          <w:rFonts w:ascii="Georgia" w:hAnsi="Georgia"/>
          <w:sz w:val="21"/>
          <w:szCs w:val="21"/>
        </w:rPr>
      </w:pPr>
    </w:p>
    <w:p w:rsidR="00396C33" w:rsidRDefault="00396C33" w:rsidP="00855A37">
      <w:pPr>
        <w:jc w:val="center"/>
        <w:rPr>
          <w:rFonts w:ascii="Georgia" w:hAnsi="Georgia"/>
          <w:sz w:val="21"/>
          <w:szCs w:val="21"/>
        </w:rPr>
      </w:pPr>
    </w:p>
    <w:p w:rsidR="00DB5B46" w:rsidRDefault="00DB5B46" w:rsidP="00855A37">
      <w:pPr>
        <w:jc w:val="center"/>
        <w:rPr>
          <w:rFonts w:ascii="Georgia" w:hAnsi="Georgia"/>
          <w:sz w:val="21"/>
          <w:szCs w:val="21"/>
        </w:rPr>
      </w:pPr>
    </w:p>
    <w:p w:rsidR="00855A37" w:rsidRDefault="00072D99" w:rsidP="00855A37">
      <w:pPr>
        <w:jc w:val="center"/>
        <w:rPr>
          <w:rFonts w:ascii="Georgia" w:hAnsi="Georgia"/>
          <w:sz w:val="21"/>
          <w:szCs w:val="21"/>
        </w:rPr>
      </w:pPr>
      <w:r>
        <w:rPr>
          <w:rFonts w:ascii="Georgia" w:hAnsi="Georgia"/>
          <w:sz w:val="21"/>
          <w:szCs w:val="21"/>
        </w:rPr>
        <w:t xml:space="preserve">First </w:t>
      </w:r>
      <w:r w:rsidR="00855A37" w:rsidRPr="00AD47C9">
        <w:rPr>
          <w:rFonts w:ascii="Georgia" w:hAnsi="Georgia"/>
          <w:sz w:val="21"/>
          <w:szCs w:val="21"/>
        </w:rPr>
        <w:t xml:space="preserve">Quarter Executive Director’s Report – </w:t>
      </w:r>
      <w:r>
        <w:rPr>
          <w:rFonts w:ascii="Georgia" w:hAnsi="Georgia"/>
          <w:sz w:val="21"/>
          <w:szCs w:val="21"/>
        </w:rPr>
        <w:t>February 13, 2014</w:t>
      </w:r>
    </w:p>
    <w:p w:rsidR="00855A37" w:rsidRPr="00AD47C9" w:rsidRDefault="00855A37" w:rsidP="00855A37">
      <w:pPr>
        <w:rPr>
          <w:rFonts w:ascii="Georgia" w:hAnsi="Georgia"/>
          <w:sz w:val="21"/>
          <w:szCs w:val="21"/>
          <w:u w:val="single"/>
        </w:rPr>
      </w:pPr>
      <w:r w:rsidRPr="00AD47C9">
        <w:rPr>
          <w:rFonts w:ascii="Georgia" w:hAnsi="Georgia"/>
          <w:sz w:val="21"/>
          <w:szCs w:val="21"/>
          <w:u w:val="single"/>
        </w:rPr>
        <w:t>Board of Directors</w:t>
      </w:r>
    </w:p>
    <w:p w:rsidR="00855A37" w:rsidRDefault="00072D99" w:rsidP="00855A37">
      <w:pPr>
        <w:numPr>
          <w:ilvl w:val="0"/>
          <w:numId w:val="11"/>
        </w:numPr>
        <w:rPr>
          <w:rFonts w:ascii="Georgia" w:hAnsi="Georgia"/>
          <w:sz w:val="21"/>
          <w:szCs w:val="21"/>
        </w:rPr>
      </w:pPr>
      <w:r>
        <w:rPr>
          <w:rFonts w:ascii="Georgia" w:hAnsi="Georgia"/>
          <w:sz w:val="21"/>
          <w:szCs w:val="21"/>
        </w:rPr>
        <w:t>Assisted Nominating Committee with information needed to fill vacancy</w:t>
      </w:r>
    </w:p>
    <w:p w:rsidR="006156CF" w:rsidRDefault="006156CF" w:rsidP="006156CF">
      <w:pPr>
        <w:rPr>
          <w:rFonts w:ascii="Georgia" w:hAnsi="Georgia"/>
          <w:sz w:val="21"/>
          <w:szCs w:val="21"/>
        </w:rPr>
      </w:pPr>
    </w:p>
    <w:p w:rsidR="00855A37" w:rsidRPr="00AD47C9" w:rsidRDefault="00855A37" w:rsidP="00855A37">
      <w:pPr>
        <w:rPr>
          <w:rFonts w:ascii="Georgia" w:hAnsi="Georgia"/>
          <w:sz w:val="21"/>
          <w:szCs w:val="21"/>
          <w:u w:val="single"/>
        </w:rPr>
      </w:pPr>
      <w:r w:rsidRPr="00AD47C9">
        <w:rPr>
          <w:rFonts w:ascii="Georgia" w:hAnsi="Georgia"/>
          <w:sz w:val="21"/>
          <w:szCs w:val="21"/>
          <w:u w:val="single"/>
        </w:rPr>
        <w:t>Marketing</w:t>
      </w:r>
    </w:p>
    <w:p w:rsidR="00855A37" w:rsidRDefault="00855A37" w:rsidP="00855A37">
      <w:pPr>
        <w:numPr>
          <w:ilvl w:val="0"/>
          <w:numId w:val="15"/>
        </w:numPr>
        <w:rPr>
          <w:rFonts w:ascii="Georgia" w:hAnsi="Georgia"/>
          <w:sz w:val="21"/>
          <w:szCs w:val="21"/>
        </w:rPr>
      </w:pPr>
      <w:r>
        <w:rPr>
          <w:rFonts w:ascii="Georgia" w:hAnsi="Georgia"/>
          <w:sz w:val="21"/>
          <w:szCs w:val="21"/>
        </w:rPr>
        <w:t>Created and sent bi-monthly eNewsletter (</w:t>
      </w:r>
      <w:r w:rsidR="00072D99">
        <w:rPr>
          <w:rFonts w:ascii="Georgia" w:hAnsi="Georgia"/>
          <w:sz w:val="21"/>
          <w:szCs w:val="21"/>
        </w:rPr>
        <w:t>January I &amp; II</w:t>
      </w:r>
      <w:r>
        <w:rPr>
          <w:rFonts w:ascii="Georgia" w:hAnsi="Georgia"/>
          <w:sz w:val="21"/>
          <w:szCs w:val="21"/>
        </w:rPr>
        <w:t>)</w:t>
      </w:r>
    </w:p>
    <w:p w:rsidR="00855A37" w:rsidRPr="007B1912" w:rsidRDefault="00855A37" w:rsidP="00855A37">
      <w:pPr>
        <w:numPr>
          <w:ilvl w:val="0"/>
          <w:numId w:val="15"/>
        </w:numPr>
        <w:rPr>
          <w:rFonts w:ascii="Georgia" w:hAnsi="Georgia"/>
          <w:sz w:val="21"/>
          <w:szCs w:val="21"/>
        </w:rPr>
      </w:pPr>
      <w:r w:rsidRPr="007B1912">
        <w:rPr>
          <w:rFonts w:ascii="Georgia" w:hAnsi="Georgia"/>
          <w:sz w:val="21"/>
          <w:szCs w:val="21"/>
        </w:rPr>
        <w:t>Posted on Ning Blog, Events &amp; Forums</w:t>
      </w:r>
    </w:p>
    <w:p w:rsidR="00855A37" w:rsidRPr="00072D99" w:rsidRDefault="00855A37" w:rsidP="00855A37">
      <w:pPr>
        <w:numPr>
          <w:ilvl w:val="0"/>
          <w:numId w:val="15"/>
        </w:numPr>
        <w:rPr>
          <w:rFonts w:ascii="Georgia" w:hAnsi="Georgia"/>
          <w:sz w:val="21"/>
          <w:szCs w:val="21"/>
          <w:u w:val="single"/>
        </w:rPr>
      </w:pPr>
      <w:r w:rsidRPr="009509B8">
        <w:rPr>
          <w:rFonts w:ascii="Georgia" w:hAnsi="Georgia"/>
          <w:sz w:val="21"/>
          <w:szCs w:val="21"/>
        </w:rPr>
        <w:t xml:space="preserve">Coordinated Facebook </w:t>
      </w:r>
      <w:r w:rsidR="00072D99">
        <w:rPr>
          <w:rFonts w:ascii="Georgia" w:hAnsi="Georgia"/>
          <w:sz w:val="21"/>
          <w:szCs w:val="21"/>
        </w:rPr>
        <w:t>presence</w:t>
      </w:r>
      <w:r w:rsidRPr="009509B8">
        <w:rPr>
          <w:rFonts w:ascii="Georgia" w:hAnsi="Georgia"/>
          <w:sz w:val="21"/>
          <w:szCs w:val="21"/>
        </w:rPr>
        <w:t xml:space="preserve"> </w:t>
      </w:r>
      <w:r>
        <w:rPr>
          <w:rFonts w:ascii="Georgia" w:hAnsi="Georgia"/>
          <w:sz w:val="21"/>
          <w:szCs w:val="21"/>
        </w:rPr>
        <w:t xml:space="preserve">with our social media sponsor </w:t>
      </w:r>
      <w:r w:rsidRPr="009509B8">
        <w:rPr>
          <w:rFonts w:ascii="Georgia" w:hAnsi="Georgia"/>
          <w:sz w:val="21"/>
          <w:szCs w:val="21"/>
        </w:rPr>
        <w:t>–</w:t>
      </w:r>
      <w:r w:rsidR="00396C33">
        <w:rPr>
          <w:rFonts w:ascii="Georgia" w:hAnsi="Georgia"/>
          <w:sz w:val="21"/>
          <w:szCs w:val="21"/>
        </w:rPr>
        <w:t>4</w:t>
      </w:r>
      <w:r w:rsidR="00072D99">
        <w:rPr>
          <w:rFonts w:ascii="Georgia" w:hAnsi="Georgia"/>
          <w:sz w:val="21"/>
          <w:szCs w:val="21"/>
        </w:rPr>
        <w:t>39</w:t>
      </w:r>
      <w:r w:rsidR="00195AE2">
        <w:rPr>
          <w:rFonts w:ascii="Georgia" w:hAnsi="Georgia"/>
          <w:sz w:val="21"/>
          <w:szCs w:val="21"/>
        </w:rPr>
        <w:t xml:space="preserve"> likes </w:t>
      </w:r>
      <w:r w:rsidR="00396C33">
        <w:rPr>
          <w:rFonts w:ascii="Georgia" w:hAnsi="Georgia"/>
          <w:sz w:val="21"/>
          <w:szCs w:val="21"/>
        </w:rPr>
        <w:t>and growing</w:t>
      </w:r>
    </w:p>
    <w:p w:rsidR="00072D99" w:rsidRPr="009509B8" w:rsidRDefault="00072D99" w:rsidP="00855A37">
      <w:pPr>
        <w:numPr>
          <w:ilvl w:val="0"/>
          <w:numId w:val="15"/>
        </w:numPr>
        <w:rPr>
          <w:rFonts w:ascii="Georgia" w:hAnsi="Georgia"/>
          <w:sz w:val="21"/>
          <w:szCs w:val="21"/>
          <w:u w:val="single"/>
        </w:rPr>
      </w:pPr>
      <w:r>
        <w:rPr>
          <w:rFonts w:ascii="Georgia" w:hAnsi="Georgia"/>
          <w:sz w:val="21"/>
          <w:szCs w:val="21"/>
        </w:rPr>
        <w:t>Coordinated building a Twitter page with our social media sponsor  - 117 followers</w:t>
      </w:r>
    </w:p>
    <w:p w:rsidR="00855A37" w:rsidRDefault="00855A37" w:rsidP="00855A37">
      <w:pPr>
        <w:spacing w:line="276" w:lineRule="auto"/>
        <w:rPr>
          <w:rFonts w:ascii="Georgia" w:hAnsi="Georgia"/>
          <w:sz w:val="21"/>
          <w:szCs w:val="21"/>
          <w:u w:val="single"/>
        </w:rPr>
      </w:pPr>
    </w:p>
    <w:p w:rsidR="00195AE2" w:rsidRPr="00195AE2" w:rsidRDefault="00195AE2" w:rsidP="00195AE2">
      <w:pPr>
        <w:spacing w:line="276" w:lineRule="auto"/>
        <w:rPr>
          <w:rFonts w:ascii="Georgia" w:hAnsi="Georgia"/>
          <w:sz w:val="21"/>
          <w:szCs w:val="21"/>
          <w:u w:val="single"/>
        </w:rPr>
      </w:pPr>
      <w:r w:rsidRPr="00195AE2">
        <w:rPr>
          <w:rFonts w:ascii="Georgia" w:hAnsi="Georgia"/>
          <w:sz w:val="21"/>
          <w:szCs w:val="21"/>
          <w:u w:val="single"/>
        </w:rPr>
        <w:t>Membership</w:t>
      </w:r>
    </w:p>
    <w:p w:rsidR="00396C33" w:rsidRDefault="00396C33" w:rsidP="00195AE2">
      <w:pPr>
        <w:numPr>
          <w:ilvl w:val="0"/>
          <w:numId w:val="12"/>
        </w:numPr>
        <w:spacing w:line="276" w:lineRule="auto"/>
        <w:rPr>
          <w:rFonts w:ascii="Georgia" w:hAnsi="Georgia"/>
          <w:sz w:val="21"/>
          <w:szCs w:val="21"/>
        </w:rPr>
      </w:pPr>
      <w:r>
        <w:rPr>
          <w:rFonts w:ascii="Georgia" w:hAnsi="Georgia"/>
          <w:sz w:val="21"/>
          <w:szCs w:val="21"/>
        </w:rPr>
        <w:t xml:space="preserve">Welcomed new CVB member – </w:t>
      </w:r>
      <w:r w:rsidR="00CE0320">
        <w:rPr>
          <w:rFonts w:ascii="Georgia" w:hAnsi="Georgia"/>
          <w:sz w:val="21"/>
          <w:szCs w:val="21"/>
        </w:rPr>
        <w:t>Snellville Tourism &amp; Trade</w:t>
      </w:r>
    </w:p>
    <w:p w:rsidR="00195AE2" w:rsidRPr="00195AE2" w:rsidRDefault="00195AE2" w:rsidP="00195AE2">
      <w:pPr>
        <w:numPr>
          <w:ilvl w:val="0"/>
          <w:numId w:val="12"/>
        </w:numPr>
        <w:spacing w:line="276" w:lineRule="auto"/>
        <w:rPr>
          <w:rFonts w:ascii="Georgia" w:hAnsi="Georgia"/>
          <w:sz w:val="21"/>
          <w:szCs w:val="21"/>
        </w:rPr>
      </w:pPr>
      <w:r w:rsidRPr="00195AE2">
        <w:rPr>
          <w:rFonts w:ascii="Georgia" w:hAnsi="Georgia"/>
          <w:sz w:val="21"/>
          <w:szCs w:val="21"/>
        </w:rPr>
        <w:t>Membership breakdown:  8</w:t>
      </w:r>
      <w:r w:rsidR="00CE0320">
        <w:rPr>
          <w:rFonts w:ascii="Georgia" w:hAnsi="Georgia"/>
          <w:sz w:val="21"/>
          <w:szCs w:val="21"/>
        </w:rPr>
        <w:t>4 CVBs, 12</w:t>
      </w:r>
      <w:r w:rsidRPr="00195AE2">
        <w:rPr>
          <w:rFonts w:ascii="Georgia" w:hAnsi="Georgia"/>
          <w:sz w:val="21"/>
          <w:szCs w:val="21"/>
        </w:rPr>
        <w:t xml:space="preserve"> Corporate, 1 Education, </w:t>
      </w:r>
      <w:r w:rsidR="00CE0320">
        <w:rPr>
          <w:rFonts w:ascii="Georgia" w:hAnsi="Georgia"/>
          <w:sz w:val="21"/>
          <w:szCs w:val="21"/>
        </w:rPr>
        <w:t>7</w:t>
      </w:r>
      <w:r w:rsidRPr="00195AE2">
        <w:rPr>
          <w:rFonts w:ascii="Georgia" w:hAnsi="Georgia"/>
          <w:sz w:val="21"/>
          <w:szCs w:val="21"/>
        </w:rPr>
        <w:t xml:space="preserve"> Life; 13</w:t>
      </w:r>
      <w:r w:rsidR="00CE0320">
        <w:rPr>
          <w:rFonts w:ascii="Georgia" w:hAnsi="Georgia"/>
          <w:sz w:val="21"/>
          <w:szCs w:val="21"/>
        </w:rPr>
        <w:t>6</w:t>
      </w:r>
      <w:r w:rsidRPr="00195AE2">
        <w:rPr>
          <w:rFonts w:ascii="Georgia" w:hAnsi="Georgia"/>
          <w:sz w:val="21"/>
          <w:szCs w:val="21"/>
        </w:rPr>
        <w:t xml:space="preserve"> total member contacts</w:t>
      </w:r>
    </w:p>
    <w:p w:rsidR="00195AE2" w:rsidRPr="00195AE2" w:rsidRDefault="00195AE2" w:rsidP="00195AE2">
      <w:pPr>
        <w:numPr>
          <w:ilvl w:val="0"/>
          <w:numId w:val="12"/>
        </w:numPr>
        <w:spacing w:line="276" w:lineRule="auto"/>
        <w:rPr>
          <w:rFonts w:ascii="Georgia" w:hAnsi="Georgia"/>
          <w:sz w:val="21"/>
          <w:szCs w:val="21"/>
        </w:rPr>
      </w:pPr>
      <w:r w:rsidRPr="00195AE2">
        <w:rPr>
          <w:rFonts w:ascii="Georgia" w:hAnsi="Georgia"/>
          <w:sz w:val="21"/>
          <w:szCs w:val="21"/>
        </w:rPr>
        <w:t>8</w:t>
      </w:r>
      <w:r w:rsidR="00CE0320">
        <w:rPr>
          <w:rFonts w:ascii="Georgia" w:hAnsi="Georgia"/>
          <w:sz w:val="21"/>
          <w:szCs w:val="21"/>
        </w:rPr>
        <w:t>5</w:t>
      </w:r>
      <w:r w:rsidRPr="00195AE2">
        <w:rPr>
          <w:rFonts w:ascii="Georgia" w:hAnsi="Georgia"/>
          <w:sz w:val="21"/>
          <w:szCs w:val="21"/>
        </w:rPr>
        <w:t xml:space="preserve"> individual CVB members active on the Ning Member Network</w:t>
      </w:r>
    </w:p>
    <w:p w:rsidR="00195AE2" w:rsidRDefault="00195AE2" w:rsidP="00855A37">
      <w:pPr>
        <w:spacing w:line="276" w:lineRule="auto"/>
        <w:rPr>
          <w:rFonts w:ascii="Georgia" w:hAnsi="Georgia"/>
          <w:sz w:val="21"/>
          <w:szCs w:val="21"/>
          <w:u w:val="single"/>
        </w:rPr>
      </w:pPr>
    </w:p>
    <w:p w:rsidR="00855A37" w:rsidRPr="00E97912" w:rsidRDefault="00855A37" w:rsidP="00855A37">
      <w:pPr>
        <w:spacing w:line="276" w:lineRule="auto"/>
        <w:rPr>
          <w:rFonts w:ascii="Georgia" w:hAnsi="Georgia"/>
          <w:sz w:val="21"/>
          <w:szCs w:val="21"/>
          <w:u w:val="single"/>
        </w:rPr>
      </w:pPr>
      <w:r w:rsidRPr="00E97912">
        <w:rPr>
          <w:rFonts w:ascii="Georgia" w:hAnsi="Georgia"/>
          <w:sz w:val="21"/>
          <w:szCs w:val="21"/>
          <w:u w:val="single"/>
        </w:rPr>
        <w:t>Representation</w:t>
      </w:r>
    </w:p>
    <w:p w:rsidR="00293B87" w:rsidRDefault="00CE0320" w:rsidP="00855A37">
      <w:pPr>
        <w:pStyle w:val="ListParagraph"/>
        <w:numPr>
          <w:ilvl w:val="0"/>
          <w:numId w:val="12"/>
        </w:numPr>
        <w:spacing w:line="276" w:lineRule="auto"/>
        <w:rPr>
          <w:rFonts w:ascii="Georgia" w:hAnsi="Georgia"/>
          <w:sz w:val="21"/>
          <w:szCs w:val="21"/>
        </w:rPr>
      </w:pPr>
      <w:r>
        <w:rPr>
          <w:rFonts w:ascii="Georgia" w:hAnsi="Georgia"/>
          <w:sz w:val="21"/>
          <w:szCs w:val="21"/>
        </w:rPr>
        <w:t>Represented GACVB at the annual Tourism, Hospitality &amp; Arts Day at the Capitol events</w:t>
      </w:r>
    </w:p>
    <w:p w:rsidR="00855A37" w:rsidRDefault="00855A37" w:rsidP="00855A37">
      <w:pPr>
        <w:spacing w:line="276" w:lineRule="auto"/>
        <w:contextualSpacing/>
        <w:rPr>
          <w:rFonts w:ascii="Georgia" w:hAnsi="Georgia"/>
          <w:sz w:val="21"/>
          <w:szCs w:val="21"/>
          <w:u w:val="single"/>
        </w:rPr>
      </w:pPr>
    </w:p>
    <w:p w:rsidR="00855A37" w:rsidRPr="009B20C8" w:rsidRDefault="00855A37" w:rsidP="00855A37">
      <w:pPr>
        <w:spacing w:line="276" w:lineRule="auto"/>
        <w:contextualSpacing/>
        <w:rPr>
          <w:rFonts w:ascii="Georgia" w:hAnsi="Georgia"/>
          <w:sz w:val="21"/>
          <w:szCs w:val="21"/>
          <w:u w:val="single"/>
        </w:rPr>
      </w:pPr>
      <w:r w:rsidRPr="009B20C8">
        <w:rPr>
          <w:rFonts w:ascii="Georgia" w:hAnsi="Georgia"/>
          <w:sz w:val="21"/>
          <w:szCs w:val="21"/>
          <w:u w:val="single"/>
        </w:rPr>
        <w:t>Public Policy</w:t>
      </w:r>
    </w:p>
    <w:p w:rsidR="00A10104" w:rsidRDefault="00CE0320" w:rsidP="00F45A34">
      <w:pPr>
        <w:numPr>
          <w:ilvl w:val="0"/>
          <w:numId w:val="12"/>
        </w:numPr>
        <w:rPr>
          <w:rFonts w:ascii="Georgia" w:hAnsi="Georgia"/>
          <w:sz w:val="21"/>
          <w:szCs w:val="21"/>
        </w:rPr>
      </w:pPr>
      <w:r>
        <w:rPr>
          <w:rFonts w:ascii="Georgia" w:hAnsi="Georgia"/>
          <w:sz w:val="21"/>
          <w:szCs w:val="21"/>
        </w:rPr>
        <w:t>Created Tourism Day Toolkit that included resources for GACVB members</w:t>
      </w:r>
    </w:p>
    <w:p w:rsidR="00293B87" w:rsidRDefault="00293B87" w:rsidP="00293B87">
      <w:pPr>
        <w:rPr>
          <w:rFonts w:ascii="Georgia" w:hAnsi="Georgia"/>
          <w:sz w:val="21"/>
          <w:szCs w:val="21"/>
        </w:rPr>
      </w:pPr>
    </w:p>
    <w:p w:rsidR="00855A37" w:rsidRDefault="00855A37" w:rsidP="00855A37">
      <w:pPr>
        <w:rPr>
          <w:rFonts w:ascii="Georgia" w:hAnsi="Georgia"/>
          <w:sz w:val="21"/>
          <w:szCs w:val="21"/>
          <w:u w:val="single"/>
        </w:rPr>
      </w:pPr>
      <w:r w:rsidRPr="00491E58">
        <w:rPr>
          <w:rFonts w:ascii="Georgia" w:hAnsi="Georgia"/>
          <w:sz w:val="21"/>
          <w:szCs w:val="21"/>
          <w:u w:val="single"/>
        </w:rPr>
        <w:t>Winter Meeting</w:t>
      </w:r>
    </w:p>
    <w:p w:rsidR="00F45A34" w:rsidRDefault="00CE0320" w:rsidP="00855A37">
      <w:pPr>
        <w:pStyle w:val="ListParagraph"/>
        <w:numPr>
          <w:ilvl w:val="0"/>
          <w:numId w:val="25"/>
        </w:numPr>
        <w:rPr>
          <w:rFonts w:ascii="Georgia" w:hAnsi="Georgia"/>
          <w:sz w:val="21"/>
          <w:szCs w:val="21"/>
        </w:rPr>
      </w:pPr>
      <w:r>
        <w:rPr>
          <w:rFonts w:ascii="Georgia" w:hAnsi="Georgia"/>
          <w:sz w:val="21"/>
          <w:szCs w:val="21"/>
        </w:rPr>
        <w:t xml:space="preserve">Confirmed sponsor participation and attendee participation  - total of 101 registered </w:t>
      </w:r>
    </w:p>
    <w:p w:rsidR="00CE0320" w:rsidRDefault="00CE0320" w:rsidP="00855A37">
      <w:pPr>
        <w:pStyle w:val="ListParagraph"/>
        <w:numPr>
          <w:ilvl w:val="0"/>
          <w:numId w:val="25"/>
        </w:numPr>
        <w:rPr>
          <w:rFonts w:ascii="Georgia" w:hAnsi="Georgia"/>
          <w:sz w:val="21"/>
          <w:szCs w:val="21"/>
        </w:rPr>
      </w:pPr>
      <w:r>
        <w:rPr>
          <w:rFonts w:ascii="Georgia" w:hAnsi="Georgia"/>
          <w:sz w:val="21"/>
          <w:szCs w:val="21"/>
        </w:rPr>
        <w:t>Income is slightly above $43K, similar to 2013, and expenses are also expected to be in line with 2013.</w:t>
      </w:r>
    </w:p>
    <w:p w:rsidR="00CE0320" w:rsidRDefault="00CE0320" w:rsidP="00CE0320">
      <w:pPr>
        <w:rPr>
          <w:rFonts w:ascii="Georgia" w:hAnsi="Georgia"/>
          <w:sz w:val="21"/>
          <w:szCs w:val="21"/>
        </w:rPr>
      </w:pPr>
    </w:p>
    <w:p w:rsidR="0078524D" w:rsidRDefault="0078524D" w:rsidP="00CE0320">
      <w:pPr>
        <w:rPr>
          <w:rFonts w:ascii="Georgia" w:hAnsi="Georgia"/>
          <w:sz w:val="21"/>
          <w:szCs w:val="21"/>
        </w:rPr>
      </w:pPr>
    </w:p>
    <w:p w:rsidR="0078524D" w:rsidRDefault="0078524D" w:rsidP="00CE0320">
      <w:pPr>
        <w:rPr>
          <w:rFonts w:ascii="Georgia" w:hAnsi="Georgia"/>
          <w:sz w:val="21"/>
          <w:szCs w:val="21"/>
        </w:rPr>
      </w:pPr>
    </w:p>
    <w:p w:rsidR="0078524D" w:rsidRDefault="0078524D" w:rsidP="00CE0320">
      <w:pPr>
        <w:rPr>
          <w:rFonts w:ascii="Georgia" w:hAnsi="Georgia"/>
          <w:sz w:val="21"/>
          <w:szCs w:val="21"/>
        </w:rPr>
      </w:pPr>
    </w:p>
    <w:p w:rsidR="0078524D" w:rsidRDefault="0078524D" w:rsidP="00CE0320">
      <w:pPr>
        <w:rPr>
          <w:rFonts w:ascii="Georgia" w:hAnsi="Georgia"/>
          <w:sz w:val="21"/>
          <w:szCs w:val="21"/>
        </w:rPr>
      </w:pPr>
    </w:p>
    <w:p w:rsidR="0078524D" w:rsidRDefault="0078524D" w:rsidP="00CE0320">
      <w:pPr>
        <w:rPr>
          <w:rFonts w:ascii="Georgia" w:hAnsi="Georgia"/>
          <w:sz w:val="21"/>
          <w:szCs w:val="21"/>
        </w:rPr>
      </w:pPr>
    </w:p>
    <w:p w:rsidR="005A0310" w:rsidRDefault="005A0310" w:rsidP="00CE0320">
      <w:r>
        <w:lastRenderedPageBreak/>
        <w:t>GACVB Profit &amp; Loss Statement</w:t>
      </w:r>
    </w:p>
    <w:p w:rsidR="005A0310" w:rsidRDefault="005A0310" w:rsidP="00CE0320">
      <w:r>
        <w:t>January 2014 – Actual vs. Budget</w:t>
      </w:r>
    </w:p>
    <w:p w:rsidR="005A0310" w:rsidRDefault="005A0310" w:rsidP="00CE0320">
      <w:r w:rsidRPr="005A0310">
        <w:rPr>
          <w:noProof/>
        </w:rPr>
        <w:drawing>
          <wp:inline distT="0" distB="0" distL="0" distR="0">
            <wp:extent cx="3743325" cy="76200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43325" cy="7620000"/>
                    </a:xfrm>
                    <a:prstGeom prst="rect">
                      <a:avLst/>
                    </a:prstGeom>
                    <a:noFill/>
                    <a:ln>
                      <a:noFill/>
                    </a:ln>
                  </pic:spPr>
                </pic:pic>
              </a:graphicData>
            </a:graphic>
          </wp:inline>
        </w:drawing>
      </w:r>
    </w:p>
    <w:p w:rsidR="00E87005" w:rsidRDefault="00E87005" w:rsidP="00CE0320">
      <w:pPr>
        <w:rPr>
          <w:rFonts w:ascii="Georgia" w:hAnsi="Georgia"/>
          <w:sz w:val="21"/>
          <w:szCs w:val="21"/>
        </w:rPr>
      </w:pPr>
      <w:r w:rsidRPr="00E87005">
        <w:rPr>
          <w:noProof/>
        </w:rPr>
        <w:lastRenderedPageBreak/>
        <w:drawing>
          <wp:inline distT="0" distB="0" distL="0" distR="0">
            <wp:extent cx="3743325" cy="16287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43325" cy="1628775"/>
                    </a:xfrm>
                    <a:prstGeom prst="rect">
                      <a:avLst/>
                    </a:prstGeom>
                    <a:noFill/>
                    <a:ln>
                      <a:noFill/>
                    </a:ln>
                  </pic:spPr>
                </pic:pic>
              </a:graphicData>
            </a:graphic>
          </wp:inline>
        </w:drawing>
      </w:r>
    </w:p>
    <w:p w:rsidR="00E87005" w:rsidRPr="00E87005" w:rsidRDefault="00E87005" w:rsidP="00E87005">
      <w:pPr>
        <w:rPr>
          <w:rFonts w:ascii="Georgia" w:hAnsi="Georgia"/>
          <w:sz w:val="21"/>
          <w:szCs w:val="21"/>
        </w:rPr>
      </w:pPr>
    </w:p>
    <w:p w:rsidR="00E87005" w:rsidRDefault="00E87005" w:rsidP="00E87005">
      <w:pPr>
        <w:rPr>
          <w:rFonts w:ascii="Georgia" w:hAnsi="Georgia"/>
          <w:sz w:val="21"/>
          <w:szCs w:val="21"/>
        </w:rPr>
      </w:pPr>
    </w:p>
    <w:p w:rsidR="005A0310" w:rsidRDefault="00E87005" w:rsidP="00E87005">
      <w:pPr>
        <w:rPr>
          <w:rFonts w:ascii="Georgia" w:hAnsi="Georgia"/>
          <w:sz w:val="21"/>
          <w:szCs w:val="21"/>
        </w:rPr>
      </w:pPr>
      <w:r>
        <w:rPr>
          <w:rFonts w:ascii="Georgia" w:hAnsi="Georgia"/>
          <w:sz w:val="21"/>
          <w:szCs w:val="21"/>
        </w:rPr>
        <w:t>GACVB Balance Sheet as of January 31, 2014</w:t>
      </w:r>
    </w:p>
    <w:p w:rsidR="00E87005" w:rsidRDefault="00E87005" w:rsidP="00E87005">
      <w:pPr>
        <w:rPr>
          <w:rFonts w:ascii="Georgia" w:hAnsi="Georgia"/>
          <w:sz w:val="21"/>
          <w:szCs w:val="21"/>
        </w:rPr>
      </w:pPr>
    </w:p>
    <w:p w:rsidR="00E87005" w:rsidRPr="00E87005" w:rsidRDefault="00E87005" w:rsidP="00E87005">
      <w:pPr>
        <w:rPr>
          <w:rFonts w:ascii="Georgia" w:hAnsi="Georgia"/>
          <w:sz w:val="21"/>
          <w:szCs w:val="21"/>
        </w:rPr>
      </w:pPr>
      <w:r w:rsidRPr="00E87005">
        <w:rPr>
          <w:noProof/>
        </w:rPr>
        <w:drawing>
          <wp:inline distT="0" distB="0" distL="0" distR="0">
            <wp:extent cx="2952750" cy="51911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52750" cy="5191125"/>
                    </a:xfrm>
                    <a:prstGeom prst="rect">
                      <a:avLst/>
                    </a:prstGeom>
                    <a:noFill/>
                    <a:ln>
                      <a:noFill/>
                    </a:ln>
                  </pic:spPr>
                </pic:pic>
              </a:graphicData>
            </a:graphic>
          </wp:inline>
        </w:drawing>
      </w:r>
    </w:p>
    <w:sectPr w:rsidR="00E87005" w:rsidRPr="00E87005" w:rsidSect="001B75BC">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2F67" w:rsidRDefault="000E2F67" w:rsidP="00D46268">
      <w:r>
        <w:separator/>
      </w:r>
    </w:p>
  </w:endnote>
  <w:endnote w:type="continuationSeparator" w:id="0">
    <w:p w:rsidR="000E2F67" w:rsidRDefault="000E2F67" w:rsidP="00D46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8869397"/>
      <w:docPartObj>
        <w:docPartGallery w:val="Page Numbers (Bottom of Page)"/>
        <w:docPartUnique/>
      </w:docPartObj>
    </w:sdtPr>
    <w:sdtEndPr>
      <w:rPr>
        <w:noProof/>
      </w:rPr>
    </w:sdtEndPr>
    <w:sdtContent>
      <w:p w:rsidR="008313C7" w:rsidRDefault="008313C7">
        <w:pPr>
          <w:pStyle w:val="Footer"/>
          <w:jc w:val="right"/>
        </w:pPr>
        <w:r>
          <w:fldChar w:fldCharType="begin"/>
        </w:r>
        <w:r>
          <w:instrText xml:space="preserve"> PAGE   \* MERGEFORMAT </w:instrText>
        </w:r>
        <w:r>
          <w:fldChar w:fldCharType="separate"/>
        </w:r>
        <w:r w:rsidR="003E77EF">
          <w:rPr>
            <w:noProof/>
          </w:rPr>
          <w:t>7</w:t>
        </w:r>
        <w:r>
          <w:rPr>
            <w:noProof/>
          </w:rPr>
          <w:fldChar w:fldCharType="end"/>
        </w:r>
      </w:p>
    </w:sdtContent>
  </w:sdt>
  <w:p w:rsidR="008313C7" w:rsidRDefault="008313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2F67" w:rsidRDefault="000E2F67" w:rsidP="00D46268">
      <w:r>
        <w:separator/>
      </w:r>
    </w:p>
  </w:footnote>
  <w:footnote w:type="continuationSeparator" w:id="0">
    <w:p w:rsidR="000E2F67" w:rsidRDefault="000E2F67" w:rsidP="00D462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572763"/>
    <w:multiLevelType w:val="hybridMultilevel"/>
    <w:tmpl w:val="CAF6C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3F1163"/>
    <w:multiLevelType w:val="hybridMultilevel"/>
    <w:tmpl w:val="0C9C0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B46562"/>
    <w:multiLevelType w:val="hybridMultilevel"/>
    <w:tmpl w:val="55249644"/>
    <w:lvl w:ilvl="0" w:tplc="23B076DC">
      <w:numFmt w:val="bullet"/>
      <w:lvlText w:val="•"/>
      <w:lvlJc w:val="left"/>
      <w:pPr>
        <w:ind w:left="1080" w:hanging="72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DD6465"/>
    <w:multiLevelType w:val="hybridMultilevel"/>
    <w:tmpl w:val="9C62EC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A8860B7"/>
    <w:multiLevelType w:val="hybridMultilevel"/>
    <w:tmpl w:val="357405C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880" w:hanging="72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2DEC7DEB"/>
    <w:multiLevelType w:val="hybridMultilevel"/>
    <w:tmpl w:val="F16A0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3783C89"/>
    <w:multiLevelType w:val="hybridMultilevel"/>
    <w:tmpl w:val="4A422A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6C26E37"/>
    <w:multiLevelType w:val="hybridMultilevel"/>
    <w:tmpl w:val="FF589E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6E53249"/>
    <w:multiLevelType w:val="hybridMultilevel"/>
    <w:tmpl w:val="95EC1C34"/>
    <w:lvl w:ilvl="0" w:tplc="04090001">
      <w:start w:val="1"/>
      <w:numFmt w:val="bullet"/>
      <w:lvlText w:val=""/>
      <w:lvlJc w:val="left"/>
      <w:pPr>
        <w:ind w:left="1605" w:hanging="360"/>
      </w:pPr>
      <w:rPr>
        <w:rFonts w:ascii="Symbol" w:hAnsi="Symbol" w:hint="default"/>
      </w:rPr>
    </w:lvl>
    <w:lvl w:ilvl="1" w:tplc="04090003" w:tentative="1">
      <w:start w:val="1"/>
      <w:numFmt w:val="bullet"/>
      <w:lvlText w:val="o"/>
      <w:lvlJc w:val="left"/>
      <w:pPr>
        <w:ind w:left="2325" w:hanging="360"/>
      </w:pPr>
      <w:rPr>
        <w:rFonts w:ascii="Courier New" w:hAnsi="Courier New" w:cs="Courier New" w:hint="default"/>
      </w:rPr>
    </w:lvl>
    <w:lvl w:ilvl="2" w:tplc="04090005" w:tentative="1">
      <w:start w:val="1"/>
      <w:numFmt w:val="bullet"/>
      <w:lvlText w:val=""/>
      <w:lvlJc w:val="left"/>
      <w:pPr>
        <w:ind w:left="3045" w:hanging="360"/>
      </w:pPr>
      <w:rPr>
        <w:rFonts w:ascii="Wingdings" w:hAnsi="Wingdings" w:hint="default"/>
      </w:rPr>
    </w:lvl>
    <w:lvl w:ilvl="3" w:tplc="04090001" w:tentative="1">
      <w:start w:val="1"/>
      <w:numFmt w:val="bullet"/>
      <w:lvlText w:val=""/>
      <w:lvlJc w:val="left"/>
      <w:pPr>
        <w:ind w:left="3765" w:hanging="360"/>
      </w:pPr>
      <w:rPr>
        <w:rFonts w:ascii="Symbol" w:hAnsi="Symbol" w:hint="default"/>
      </w:rPr>
    </w:lvl>
    <w:lvl w:ilvl="4" w:tplc="04090003" w:tentative="1">
      <w:start w:val="1"/>
      <w:numFmt w:val="bullet"/>
      <w:lvlText w:val="o"/>
      <w:lvlJc w:val="left"/>
      <w:pPr>
        <w:ind w:left="4485" w:hanging="360"/>
      </w:pPr>
      <w:rPr>
        <w:rFonts w:ascii="Courier New" w:hAnsi="Courier New" w:cs="Courier New" w:hint="default"/>
      </w:rPr>
    </w:lvl>
    <w:lvl w:ilvl="5" w:tplc="04090005" w:tentative="1">
      <w:start w:val="1"/>
      <w:numFmt w:val="bullet"/>
      <w:lvlText w:val=""/>
      <w:lvlJc w:val="left"/>
      <w:pPr>
        <w:ind w:left="5205" w:hanging="360"/>
      </w:pPr>
      <w:rPr>
        <w:rFonts w:ascii="Wingdings" w:hAnsi="Wingdings" w:hint="default"/>
      </w:rPr>
    </w:lvl>
    <w:lvl w:ilvl="6" w:tplc="04090001" w:tentative="1">
      <w:start w:val="1"/>
      <w:numFmt w:val="bullet"/>
      <w:lvlText w:val=""/>
      <w:lvlJc w:val="left"/>
      <w:pPr>
        <w:ind w:left="5925" w:hanging="360"/>
      </w:pPr>
      <w:rPr>
        <w:rFonts w:ascii="Symbol" w:hAnsi="Symbol" w:hint="default"/>
      </w:rPr>
    </w:lvl>
    <w:lvl w:ilvl="7" w:tplc="04090003" w:tentative="1">
      <w:start w:val="1"/>
      <w:numFmt w:val="bullet"/>
      <w:lvlText w:val="o"/>
      <w:lvlJc w:val="left"/>
      <w:pPr>
        <w:ind w:left="6645" w:hanging="360"/>
      </w:pPr>
      <w:rPr>
        <w:rFonts w:ascii="Courier New" w:hAnsi="Courier New" w:cs="Courier New" w:hint="default"/>
      </w:rPr>
    </w:lvl>
    <w:lvl w:ilvl="8" w:tplc="04090005" w:tentative="1">
      <w:start w:val="1"/>
      <w:numFmt w:val="bullet"/>
      <w:lvlText w:val=""/>
      <w:lvlJc w:val="left"/>
      <w:pPr>
        <w:ind w:left="7365" w:hanging="360"/>
      </w:pPr>
      <w:rPr>
        <w:rFonts w:ascii="Wingdings" w:hAnsi="Wingdings" w:hint="default"/>
      </w:rPr>
    </w:lvl>
  </w:abstractNum>
  <w:abstractNum w:abstractNumId="9">
    <w:nsid w:val="3A7A1402"/>
    <w:multiLevelType w:val="hybridMultilevel"/>
    <w:tmpl w:val="BC9ADD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DA10827"/>
    <w:multiLevelType w:val="hybridMultilevel"/>
    <w:tmpl w:val="C7A24A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C9667D6"/>
    <w:multiLevelType w:val="hybridMultilevel"/>
    <w:tmpl w:val="B83C8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F3E42DF"/>
    <w:multiLevelType w:val="hybridMultilevel"/>
    <w:tmpl w:val="AF062810"/>
    <w:lvl w:ilvl="0" w:tplc="04090001">
      <w:start w:val="1"/>
      <w:numFmt w:val="bullet"/>
      <w:lvlText w:val=""/>
      <w:lvlJc w:val="left"/>
      <w:pPr>
        <w:ind w:left="1605" w:hanging="360"/>
      </w:pPr>
      <w:rPr>
        <w:rFonts w:ascii="Symbol" w:hAnsi="Symbol" w:hint="default"/>
      </w:rPr>
    </w:lvl>
    <w:lvl w:ilvl="1" w:tplc="04090003">
      <w:start w:val="1"/>
      <w:numFmt w:val="bullet"/>
      <w:lvlText w:val="o"/>
      <w:lvlJc w:val="left"/>
      <w:pPr>
        <w:ind w:left="2325" w:hanging="360"/>
      </w:pPr>
      <w:rPr>
        <w:rFonts w:ascii="Courier New" w:hAnsi="Courier New" w:cs="Courier New" w:hint="default"/>
      </w:rPr>
    </w:lvl>
    <w:lvl w:ilvl="2" w:tplc="04090005" w:tentative="1">
      <w:start w:val="1"/>
      <w:numFmt w:val="bullet"/>
      <w:lvlText w:val=""/>
      <w:lvlJc w:val="left"/>
      <w:pPr>
        <w:ind w:left="3045" w:hanging="360"/>
      </w:pPr>
      <w:rPr>
        <w:rFonts w:ascii="Wingdings" w:hAnsi="Wingdings" w:hint="default"/>
      </w:rPr>
    </w:lvl>
    <w:lvl w:ilvl="3" w:tplc="04090001" w:tentative="1">
      <w:start w:val="1"/>
      <w:numFmt w:val="bullet"/>
      <w:lvlText w:val=""/>
      <w:lvlJc w:val="left"/>
      <w:pPr>
        <w:ind w:left="3765" w:hanging="360"/>
      </w:pPr>
      <w:rPr>
        <w:rFonts w:ascii="Symbol" w:hAnsi="Symbol" w:hint="default"/>
      </w:rPr>
    </w:lvl>
    <w:lvl w:ilvl="4" w:tplc="04090003" w:tentative="1">
      <w:start w:val="1"/>
      <w:numFmt w:val="bullet"/>
      <w:lvlText w:val="o"/>
      <w:lvlJc w:val="left"/>
      <w:pPr>
        <w:ind w:left="4485" w:hanging="360"/>
      </w:pPr>
      <w:rPr>
        <w:rFonts w:ascii="Courier New" w:hAnsi="Courier New" w:cs="Courier New" w:hint="default"/>
      </w:rPr>
    </w:lvl>
    <w:lvl w:ilvl="5" w:tplc="04090005" w:tentative="1">
      <w:start w:val="1"/>
      <w:numFmt w:val="bullet"/>
      <w:lvlText w:val=""/>
      <w:lvlJc w:val="left"/>
      <w:pPr>
        <w:ind w:left="5205" w:hanging="360"/>
      </w:pPr>
      <w:rPr>
        <w:rFonts w:ascii="Wingdings" w:hAnsi="Wingdings" w:hint="default"/>
      </w:rPr>
    </w:lvl>
    <w:lvl w:ilvl="6" w:tplc="04090001" w:tentative="1">
      <w:start w:val="1"/>
      <w:numFmt w:val="bullet"/>
      <w:lvlText w:val=""/>
      <w:lvlJc w:val="left"/>
      <w:pPr>
        <w:ind w:left="5925" w:hanging="360"/>
      </w:pPr>
      <w:rPr>
        <w:rFonts w:ascii="Symbol" w:hAnsi="Symbol" w:hint="default"/>
      </w:rPr>
    </w:lvl>
    <w:lvl w:ilvl="7" w:tplc="04090003" w:tentative="1">
      <w:start w:val="1"/>
      <w:numFmt w:val="bullet"/>
      <w:lvlText w:val="o"/>
      <w:lvlJc w:val="left"/>
      <w:pPr>
        <w:ind w:left="6645" w:hanging="360"/>
      </w:pPr>
      <w:rPr>
        <w:rFonts w:ascii="Courier New" w:hAnsi="Courier New" w:cs="Courier New" w:hint="default"/>
      </w:rPr>
    </w:lvl>
    <w:lvl w:ilvl="8" w:tplc="04090005" w:tentative="1">
      <w:start w:val="1"/>
      <w:numFmt w:val="bullet"/>
      <w:lvlText w:val=""/>
      <w:lvlJc w:val="left"/>
      <w:pPr>
        <w:ind w:left="7365" w:hanging="360"/>
      </w:pPr>
      <w:rPr>
        <w:rFonts w:ascii="Wingdings" w:hAnsi="Wingdings" w:hint="default"/>
      </w:rPr>
    </w:lvl>
  </w:abstractNum>
  <w:abstractNum w:abstractNumId="13">
    <w:nsid w:val="53040E6C"/>
    <w:multiLevelType w:val="hybridMultilevel"/>
    <w:tmpl w:val="DDC2F01A"/>
    <w:lvl w:ilvl="0" w:tplc="04090001">
      <w:start w:val="1"/>
      <w:numFmt w:val="bullet"/>
      <w:lvlText w:val=""/>
      <w:lvlJc w:val="left"/>
      <w:pPr>
        <w:ind w:left="2790" w:hanging="360"/>
      </w:pPr>
      <w:rPr>
        <w:rFonts w:ascii="Symbol" w:hAnsi="Symbol" w:hint="default"/>
      </w:rPr>
    </w:lvl>
    <w:lvl w:ilvl="1" w:tplc="04090003" w:tentative="1">
      <w:start w:val="1"/>
      <w:numFmt w:val="bullet"/>
      <w:lvlText w:val="o"/>
      <w:lvlJc w:val="left"/>
      <w:pPr>
        <w:ind w:left="3510" w:hanging="360"/>
      </w:pPr>
      <w:rPr>
        <w:rFonts w:ascii="Courier New" w:hAnsi="Courier New" w:cs="Courier New" w:hint="default"/>
      </w:rPr>
    </w:lvl>
    <w:lvl w:ilvl="2" w:tplc="04090005" w:tentative="1">
      <w:start w:val="1"/>
      <w:numFmt w:val="bullet"/>
      <w:lvlText w:val=""/>
      <w:lvlJc w:val="left"/>
      <w:pPr>
        <w:ind w:left="4230" w:hanging="360"/>
      </w:pPr>
      <w:rPr>
        <w:rFonts w:ascii="Wingdings" w:hAnsi="Wingdings" w:hint="default"/>
      </w:rPr>
    </w:lvl>
    <w:lvl w:ilvl="3" w:tplc="04090001" w:tentative="1">
      <w:start w:val="1"/>
      <w:numFmt w:val="bullet"/>
      <w:lvlText w:val=""/>
      <w:lvlJc w:val="left"/>
      <w:pPr>
        <w:ind w:left="4950" w:hanging="360"/>
      </w:pPr>
      <w:rPr>
        <w:rFonts w:ascii="Symbol" w:hAnsi="Symbol" w:hint="default"/>
      </w:rPr>
    </w:lvl>
    <w:lvl w:ilvl="4" w:tplc="04090003" w:tentative="1">
      <w:start w:val="1"/>
      <w:numFmt w:val="bullet"/>
      <w:lvlText w:val="o"/>
      <w:lvlJc w:val="left"/>
      <w:pPr>
        <w:ind w:left="5670" w:hanging="360"/>
      </w:pPr>
      <w:rPr>
        <w:rFonts w:ascii="Courier New" w:hAnsi="Courier New" w:cs="Courier New" w:hint="default"/>
      </w:rPr>
    </w:lvl>
    <w:lvl w:ilvl="5" w:tplc="04090005" w:tentative="1">
      <w:start w:val="1"/>
      <w:numFmt w:val="bullet"/>
      <w:lvlText w:val=""/>
      <w:lvlJc w:val="left"/>
      <w:pPr>
        <w:ind w:left="6390" w:hanging="360"/>
      </w:pPr>
      <w:rPr>
        <w:rFonts w:ascii="Wingdings" w:hAnsi="Wingdings" w:hint="default"/>
      </w:rPr>
    </w:lvl>
    <w:lvl w:ilvl="6" w:tplc="04090001" w:tentative="1">
      <w:start w:val="1"/>
      <w:numFmt w:val="bullet"/>
      <w:lvlText w:val=""/>
      <w:lvlJc w:val="left"/>
      <w:pPr>
        <w:ind w:left="7110" w:hanging="360"/>
      </w:pPr>
      <w:rPr>
        <w:rFonts w:ascii="Symbol" w:hAnsi="Symbol" w:hint="default"/>
      </w:rPr>
    </w:lvl>
    <w:lvl w:ilvl="7" w:tplc="04090003" w:tentative="1">
      <w:start w:val="1"/>
      <w:numFmt w:val="bullet"/>
      <w:lvlText w:val="o"/>
      <w:lvlJc w:val="left"/>
      <w:pPr>
        <w:ind w:left="7830" w:hanging="360"/>
      </w:pPr>
      <w:rPr>
        <w:rFonts w:ascii="Courier New" w:hAnsi="Courier New" w:cs="Courier New" w:hint="default"/>
      </w:rPr>
    </w:lvl>
    <w:lvl w:ilvl="8" w:tplc="04090005" w:tentative="1">
      <w:start w:val="1"/>
      <w:numFmt w:val="bullet"/>
      <w:lvlText w:val=""/>
      <w:lvlJc w:val="left"/>
      <w:pPr>
        <w:ind w:left="8550" w:hanging="360"/>
      </w:pPr>
      <w:rPr>
        <w:rFonts w:ascii="Wingdings" w:hAnsi="Wingdings" w:hint="default"/>
      </w:rPr>
    </w:lvl>
  </w:abstractNum>
  <w:abstractNum w:abstractNumId="14">
    <w:nsid w:val="56B93A84"/>
    <w:multiLevelType w:val="hybridMultilevel"/>
    <w:tmpl w:val="1FEA9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72B5EB9"/>
    <w:multiLevelType w:val="hybridMultilevel"/>
    <w:tmpl w:val="75524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7884B20"/>
    <w:multiLevelType w:val="hybridMultilevel"/>
    <w:tmpl w:val="8952A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A0E037C"/>
    <w:multiLevelType w:val="hybridMultilevel"/>
    <w:tmpl w:val="0A06C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A8D0F7E"/>
    <w:multiLevelType w:val="hybridMultilevel"/>
    <w:tmpl w:val="FD506F1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629C4D2A"/>
    <w:multiLevelType w:val="hybridMultilevel"/>
    <w:tmpl w:val="C08C4B2C"/>
    <w:lvl w:ilvl="0" w:tplc="04090001">
      <w:start w:val="1"/>
      <w:numFmt w:val="bullet"/>
      <w:lvlText w:val=""/>
      <w:lvlJc w:val="left"/>
      <w:pPr>
        <w:ind w:left="720" w:hanging="360"/>
      </w:pPr>
      <w:rPr>
        <w:rFonts w:ascii="Symbol" w:hAnsi="Symbol" w:hint="default"/>
      </w:rPr>
    </w:lvl>
    <w:lvl w:ilvl="1" w:tplc="F2C89C98">
      <w:numFmt w:val="bullet"/>
      <w:lvlText w:val="•"/>
      <w:lvlJc w:val="left"/>
      <w:pPr>
        <w:ind w:left="1800" w:hanging="720"/>
      </w:pPr>
      <w:rPr>
        <w:rFonts w:ascii="Georgia" w:eastAsiaTheme="minorHAnsi" w:hAnsi="Georgia"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93974BF"/>
    <w:multiLevelType w:val="hybridMultilevel"/>
    <w:tmpl w:val="EC88D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22A0EF8"/>
    <w:multiLevelType w:val="hybridMultilevel"/>
    <w:tmpl w:val="FA36A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39561AB"/>
    <w:multiLevelType w:val="hybridMultilevel"/>
    <w:tmpl w:val="4EAED7B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AED2808"/>
    <w:multiLevelType w:val="hybridMultilevel"/>
    <w:tmpl w:val="C7BE8098"/>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880" w:hanging="72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nsid w:val="7CA0607B"/>
    <w:multiLevelType w:val="hybridMultilevel"/>
    <w:tmpl w:val="267A6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D351BA1"/>
    <w:multiLevelType w:val="hybridMultilevel"/>
    <w:tmpl w:val="36084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4"/>
  </w:num>
  <w:num w:numId="3">
    <w:abstractNumId w:val="25"/>
  </w:num>
  <w:num w:numId="4">
    <w:abstractNumId w:val="20"/>
  </w:num>
  <w:num w:numId="5">
    <w:abstractNumId w:val="0"/>
  </w:num>
  <w:num w:numId="6">
    <w:abstractNumId w:val="24"/>
  </w:num>
  <w:num w:numId="7">
    <w:abstractNumId w:val="15"/>
  </w:num>
  <w:num w:numId="8">
    <w:abstractNumId w:val="12"/>
  </w:num>
  <w:num w:numId="9">
    <w:abstractNumId w:val="8"/>
  </w:num>
  <w:num w:numId="10">
    <w:abstractNumId w:val="1"/>
  </w:num>
  <w:num w:numId="11">
    <w:abstractNumId w:val="17"/>
  </w:num>
  <w:num w:numId="12">
    <w:abstractNumId w:val="10"/>
  </w:num>
  <w:num w:numId="13">
    <w:abstractNumId w:val="7"/>
  </w:num>
  <w:num w:numId="14">
    <w:abstractNumId w:val="6"/>
  </w:num>
  <w:num w:numId="15">
    <w:abstractNumId w:val="9"/>
  </w:num>
  <w:num w:numId="16">
    <w:abstractNumId w:val="3"/>
  </w:num>
  <w:num w:numId="17">
    <w:abstractNumId w:val="16"/>
  </w:num>
  <w:num w:numId="18">
    <w:abstractNumId w:val="22"/>
  </w:num>
  <w:num w:numId="19">
    <w:abstractNumId w:val="2"/>
  </w:num>
  <w:num w:numId="20">
    <w:abstractNumId w:val="19"/>
  </w:num>
  <w:num w:numId="21">
    <w:abstractNumId w:val="18"/>
  </w:num>
  <w:num w:numId="22">
    <w:abstractNumId w:val="4"/>
  </w:num>
  <w:num w:numId="23">
    <w:abstractNumId w:val="5"/>
  </w:num>
  <w:num w:numId="24">
    <w:abstractNumId w:val="23"/>
  </w:num>
  <w:num w:numId="25">
    <w:abstractNumId w:val="21"/>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6DA4"/>
    <w:rsid w:val="0002262E"/>
    <w:rsid w:val="00032143"/>
    <w:rsid w:val="000326D2"/>
    <w:rsid w:val="00072D99"/>
    <w:rsid w:val="00077E4B"/>
    <w:rsid w:val="000B6D4D"/>
    <w:rsid w:val="000E2F67"/>
    <w:rsid w:val="000E463B"/>
    <w:rsid w:val="000E669B"/>
    <w:rsid w:val="000F20A0"/>
    <w:rsid w:val="00120413"/>
    <w:rsid w:val="00121F50"/>
    <w:rsid w:val="00133330"/>
    <w:rsid w:val="00141DFA"/>
    <w:rsid w:val="00160F24"/>
    <w:rsid w:val="00195AE2"/>
    <w:rsid w:val="001A2ED5"/>
    <w:rsid w:val="001B75BC"/>
    <w:rsid w:val="001F58BC"/>
    <w:rsid w:val="00241086"/>
    <w:rsid w:val="002429F7"/>
    <w:rsid w:val="00250BF1"/>
    <w:rsid w:val="00277107"/>
    <w:rsid w:val="00284EB9"/>
    <w:rsid w:val="00293B87"/>
    <w:rsid w:val="00294D28"/>
    <w:rsid w:val="002C08E1"/>
    <w:rsid w:val="002C2FDA"/>
    <w:rsid w:val="002D2E41"/>
    <w:rsid w:val="002D69E9"/>
    <w:rsid w:val="002D7759"/>
    <w:rsid w:val="002F197A"/>
    <w:rsid w:val="003031CE"/>
    <w:rsid w:val="00396C33"/>
    <w:rsid w:val="003E4A27"/>
    <w:rsid w:val="003E77EF"/>
    <w:rsid w:val="00401A9C"/>
    <w:rsid w:val="004208CE"/>
    <w:rsid w:val="00424BC6"/>
    <w:rsid w:val="00434948"/>
    <w:rsid w:val="004724E3"/>
    <w:rsid w:val="00481299"/>
    <w:rsid w:val="004A15A6"/>
    <w:rsid w:val="004A6302"/>
    <w:rsid w:val="004B2FF5"/>
    <w:rsid w:val="004B65F6"/>
    <w:rsid w:val="004D26A8"/>
    <w:rsid w:val="00515A28"/>
    <w:rsid w:val="005502E1"/>
    <w:rsid w:val="005535FC"/>
    <w:rsid w:val="005A00C6"/>
    <w:rsid w:val="005A0310"/>
    <w:rsid w:val="005B1BBF"/>
    <w:rsid w:val="005B3900"/>
    <w:rsid w:val="006156CF"/>
    <w:rsid w:val="00622ED5"/>
    <w:rsid w:val="00662BA8"/>
    <w:rsid w:val="00681458"/>
    <w:rsid w:val="0069335F"/>
    <w:rsid w:val="00755F47"/>
    <w:rsid w:val="00784F2A"/>
    <w:rsid w:val="0078524D"/>
    <w:rsid w:val="007B1912"/>
    <w:rsid w:val="007F1E64"/>
    <w:rsid w:val="0081648B"/>
    <w:rsid w:val="008176C3"/>
    <w:rsid w:val="008313C7"/>
    <w:rsid w:val="00855A37"/>
    <w:rsid w:val="0085611C"/>
    <w:rsid w:val="009008A1"/>
    <w:rsid w:val="00912384"/>
    <w:rsid w:val="0091411C"/>
    <w:rsid w:val="00931791"/>
    <w:rsid w:val="00941451"/>
    <w:rsid w:val="009433B6"/>
    <w:rsid w:val="00943CEF"/>
    <w:rsid w:val="00976DA4"/>
    <w:rsid w:val="009842A0"/>
    <w:rsid w:val="009849F6"/>
    <w:rsid w:val="00994F38"/>
    <w:rsid w:val="009B23FB"/>
    <w:rsid w:val="009B6A9C"/>
    <w:rsid w:val="00A10104"/>
    <w:rsid w:val="00A14E6A"/>
    <w:rsid w:val="00A16E50"/>
    <w:rsid w:val="00A2588C"/>
    <w:rsid w:val="00A57549"/>
    <w:rsid w:val="00A66C4D"/>
    <w:rsid w:val="00AD76B9"/>
    <w:rsid w:val="00B10273"/>
    <w:rsid w:val="00B152A8"/>
    <w:rsid w:val="00B34599"/>
    <w:rsid w:val="00BA37B9"/>
    <w:rsid w:val="00BB765C"/>
    <w:rsid w:val="00BC2C3D"/>
    <w:rsid w:val="00BD4F5A"/>
    <w:rsid w:val="00C179AE"/>
    <w:rsid w:val="00C2795A"/>
    <w:rsid w:val="00C40EF6"/>
    <w:rsid w:val="00C43352"/>
    <w:rsid w:val="00C60DB3"/>
    <w:rsid w:val="00C6345F"/>
    <w:rsid w:val="00CB4121"/>
    <w:rsid w:val="00CD302B"/>
    <w:rsid w:val="00CE0320"/>
    <w:rsid w:val="00D24278"/>
    <w:rsid w:val="00D46268"/>
    <w:rsid w:val="00D62705"/>
    <w:rsid w:val="00DB5B46"/>
    <w:rsid w:val="00DC62D4"/>
    <w:rsid w:val="00DF13D0"/>
    <w:rsid w:val="00DF3907"/>
    <w:rsid w:val="00E00600"/>
    <w:rsid w:val="00E55489"/>
    <w:rsid w:val="00E65C75"/>
    <w:rsid w:val="00E73E08"/>
    <w:rsid w:val="00E87005"/>
    <w:rsid w:val="00F01211"/>
    <w:rsid w:val="00F2351B"/>
    <w:rsid w:val="00F252B9"/>
    <w:rsid w:val="00F45A34"/>
    <w:rsid w:val="00F47A44"/>
    <w:rsid w:val="00F55502"/>
    <w:rsid w:val="00F8452B"/>
    <w:rsid w:val="00F97114"/>
    <w:rsid w:val="00FA016B"/>
    <w:rsid w:val="00FA0DA9"/>
    <w:rsid w:val="00FB42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2ED5"/>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6268"/>
    <w:pPr>
      <w:tabs>
        <w:tab w:val="center" w:pos="4680"/>
        <w:tab w:val="right" w:pos="9360"/>
      </w:tabs>
    </w:pPr>
  </w:style>
  <w:style w:type="character" w:customStyle="1" w:styleId="HeaderChar">
    <w:name w:val="Header Char"/>
    <w:basedOn w:val="DefaultParagraphFont"/>
    <w:link w:val="Header"/>
    <w:uiPriority w:val="99"/>
    <w:rsid w:val="00D46268"/>
  </w:style>
  <w:style w:type="paragraph" w:styleId="Footer">
    <w:name w:val="footer"/>
    <w:basedOn w:val="Normal"/>
    <w:link w:val="FooterChar"/>
    <w:uiPriority w:val="99"/>
    <w:unhideWhenUsed/>
    <w:rsid w:val="00D46268"/>
    <w:pPr>
      <w:tabs>
        <w:tab w:val="center" w:pos="4680"/>
        <w:tab w:val="right" w:pos="9360"/>
      </w:tabs>
    </w:pPr>
  </w:style>
  <w:style w:type="character" w:customStyle="1" w:styleId="FooterChar">
    <w:name w:val="Footer Char"/>
    <w:basedOn w:val="DefaultParagraphFont"/>
    <w:link w:val="Footer"/>
    <w:uiPriority w:val="99"/>
    <w:rsid w:val="00D46268"/>
  </w:style>
  <w:style w:type="table" w:styleId="TableGrid">
    <w:name w:val="Table Grid"/>
    <w:basedOn w:val="TableNormal"/>
    <w:uiPriority w:val="59"/>
    <w:rsid w:val="009141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121F50"/>
    <w:rPr>
      <w:color w:val="0000FF" w:themeColor="hyperlink"/>
      <w:u w:val="single"/>
    </w:rPr>
  </w:style>
  <w:style w:type="paragraph" w:styleId="ListParagraph">
    <w:name w:val="List Paragraph"/>
    <w:basedOn w:val="Normal"/>
    <w:uiPriority w:val="34"/>
    <w:qFormat/>
    <w:rsid w:val="00121F50"/>
    <w:pPr>
      <w:ind w:left="720"/>
      <w:contextualSpacing/>
    </w:pPr>
  </w:style>
  <w:style w:type="paragraph" w:styleId="BalloonText">
    <w:name w:val="Balloon Text"/>
    <w:basedOn w:val="Normal"/>
    <w:link w:val="BalloonTextChar"/>
    <w:uiPriority w:val="99"/>
    <w:semiHidden/>
    <w:unhideWhenUsed/>
    <w:rsid w:val="00121F50"/>
    <w:rPr>
      <w:rFonts w:ascii="Tahoma" w:hAnsi="Tahoma" w:cs="Tahoma"/>
      <w:sz w:val="16"/>
      <w:szCs w:val="16"/>
    </w:rPr>
  </w:style>
  <w:style w:type="character" w:customStyle="1" w:styleId="BalloonTextChar">
    <w:name w:val="Balloon Text Char"/>
    <w:basedOn w:val="DefaultParagraphFont"/>
    <w:link w:val="BalloonText"/>
    <w:uiPriority w:val="99"/>
    <w:semiHidden/>
    <w:rsid w:val="00121F50"/>
    <w:rPr>
      <w:rFonts w:ascii="Tahoma" w:hAnsi="Tahoma" w:cs="Tahoma"/>
      <w:sz w:val="16"/>
      <w:szCs w:val="16"/>
    </w:rPr>
  </w:style>
  <w:style w:type="paragraph" w:styleId="NormalWeb">
    <w:name w:val="Normal (Web)"/>
    <w:basedOn w:val="Normal"/>
    <w:uiPriority w:val="99"/>
    <w:semiHidden/>
    <w:unhideWhenUsed/>
    <w:rsid w:val="000F20A0"/>
    <w:pPr>
      <w:spacing w:before="100" w:beforeAutospacing="1" w:after="100" w:afterAutospacing="1"/>
    </w:pPr>
    <w:rPr>
      <w:rFonts w:ascii="Times New Roman" w:eastAsia="Times New Roman" w:hAnsi="Times New Roman" w:cs="Times New Roman"/>
      <w:sz w:val="24"/>
      <w:szCs w:val="24"/>
    </w:rPr>
  </w:style>
  <w:style w:type="paragraph" w:styleId="NoSpacing">
    <w:name w:val="No Spacing"/>
    <w:uiPriority w:val="1"/>
    <w:qFormat/>
    <w:rsid w:val="005B390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2ED5"/>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6268"/>
    <w:pPr>
      <w:tabs>
        <w:tab w:val="center" w:pos="4680"/>
        <w:tab w:val="right" w:pos="9360"/>
      </w:tabs>
    </w:pPr>
  </w:style>
  <w:style w:type="character" w:customStyle="1" w:styleId="HeaderChar">
    <w:name w:val="Header Char"/>
    <w:basedOn w:val="DefaultParagraphFont"/>
    <w:link w:val="Header"/>
    <w:uiPriority w:val="99"/>
    <w:rsid w:val="00D46268"/>
  </w:style>
  <w:style w:type="paragraph" w:styleId="Footer">
    <w:name w:val="footer"/>
    <w:basedOn w:val="Normal"/>
    <w:link w:val="FooterChar"/>
    <w:uiPriority w:val="99"/>
    <w:unhideWhenUsed/>
    <w:rsid w:val="00D46268"/>
    <w:pPr>
      <w:tabs>
        <w:tab w:val="center" w:pos="4680"/>
        <w:tab w:val="right" w:pos="9360"/>
      </w:tabs>
    </w:pPr>
  </w:style>
  <w:style w:type="character" w:customStyle="1" w:styleId="FooterChar">
    <w:name w:val="Footer Char"/>
    <w:basedOn w:val="DefaultParagraphFont"/>
    <w:link w:val="Footer"/>
    <w:uiPriority w:val="99"/>
    <w:rsid w:val="00D46268"/>
  </w:style>
  <w:style w:type="table" w:styleId="TableGrid">
    <w:name w:val="Table Grid"/>
    <w:basedOn w:val="TableNormal"/>
    <w:uiPriority w:val="59"/>
    <w:rsid w:val="009141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121F50"/>
    <w:rPr>
      <w:color w:val="0000FF" w:themeColor="hyperlink"/>
      <w:u w:val="single"/>
    </w:rPr>
  </w:style>
  <w:style w:type="paragraph" w:styleId="ListParagraph">
    <w:name w:val="List Paragraph"/>
    <w:basedOn w:val="Normal"/>
    <w:uiPriority w:val="34"/>
    <w:qFormat/>
    <w:rsid w:val="00121F50"/>
    <w:pPr>
      <w:ind w:left="720"/>
      <w:contextualSpacing/>
    </w:pPr>
  </w:style>
  <w:style w:type="paragraph" w:styleId="BalloonText">
    <w:name w:val="Balloon Text"/>
    <w:basedOn w:val="Normal"/>
    <w:link w:val="BalloonTextChar"/>
    <w:uiPriority w:val="99"/>
    <w:semiHidden/>
    <w:unhideWhenUsed/>
    <w:rsid w:val="00121F50"/>
    <w:rPr>
      <w:rFonts w:ascii="Tahoma" w:hAnsi="Tahoma" w:cs="Tahoma"/>
      <w:sz w:val="16"/>
      <w:szCs w:val="16"/>
    </w:rPr>
  </w:style>
  <w:style w:type="character" w:customStyle="1" w:styleId="BalloonTextChar">
    <w:name w:val="Balloon Text Char"/>
    <w:basedOn w:val="DefaultParagraphFont"/>
    <w:link w:val="BalloonText"/>
    <w:uiPriority w:val="99"/>
    <w:semiHidden/>
    <w:rsid w:val="00121F50"/>
    <w:rPr>
      <w:rFonts w:ascii="Tahoma" w:hAnsi="Tahoma" w:cs="Tahoma"/>
      <w:sz w:val="16"/>
      <w:szCs w:val="16"/>
    </w:rPr>
  </w:style>
  <w:style w:type="paragraph" w:styleId="NormalWeb">
    <w:name w:val="Normal (Web)"/>
    <w:basedOn w:val="Normal"/>
    <w:uiPriority w:val="99"/>
    <w:semiHidden/>
    <w:unhideWhenUsed/>
    <w:rsid w:val="000F20A0"/>
    <w:pPr>
      <w:spacing w:before="100" w:beforeAutospacing="1" w:after="100" w:afterAutospacing="1"/>
    </w:pPr>
    <w:rPr>
      <w:rFonts w:ascii="Times New Roman" w:eastAsia="Times New Roman" w:hAnsi="Times New Roman" w:cs="Times New Roman"/>
      <w:sz w:val="24"/>
      <w:szCs w:val="24"/>
    </w:rPr>
  </w:style>
  <w:style w:type="paragraph" w:styleId="NoSpacing">
    <w:name w:val="No Spacing"/>
    <w:uiPriority w:val="1"/>
    <w:qFormat/>
    <w:rsid w:val="005B39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940690">
      <w:bodyDiv w:val="1"/>
      <w:marLeft w:val="0"/>
      <w:marRight w:val="0"/>
      <w:marTop w:val="0"/>
      <w:marBottom w:val="0"/>
      <w:divBdr>
        <w:top w:val="none" w:sz="0" w:space="0" w:color="auto"/>
        <w:left w:val="none" w:sz="0" w:space="0" w:color="auto"/>
        <w:bottom w:val="none" w:sz="0" w:space="0" w:color="auto"/>
        <w:right w:val="none" w:sz="0" w:space="0" w:color="auto"/>
      </w:divBdr>
    </w:div>
    <w:div w:id="157156771">
      <w:bodyDiv w:val="1"/>
      <w:marLeft w:val="0"/>
      <w:marRight w:val="0"/>
      <w:marTop w:val="0"/>
      <w:marBottom w:val="0"/>
      <w:divBdr>
        <w:top w:val="none" w:sz="0" w:space="0" w:color="auto"/>
        <w:left w:val="none" w:sz="0" w:space="0" w:color="auto"/>
        <w:bottom w:val="none" w:sz="0" w:space="0" w:color="auto"/>
        <w:right w:val="none" w:sz="0" w:space="0" w:color="auto"/>
      </w:divBdr>
    </w:div>
    <w:div w:id="161167391">
      <w:bodyDiv w:val="1"/>
      <w:marLeft w:val="0"/>
      <w:marRight w:val="0"/>
      <w:marTop w:val="0"/>
      <w:marBottom w:val="0"/>
      <w:divBdr>
        <w:top w:val="none" w:sz="0" w:space="0" w:color="auto"/>
        <w:left w:val="none" w:sz="0" w:space="0" w:color="auto"/>
        <w:bottom w:val="none" w:sz="0" w:space="0" w:color="auto"/>
        <w:right w:val="none" w:sz="0" w:space="0" w:color="auto"/>
      </w:divBdr>
    </w:div>
    <w:div w:id="189075101">
      <w:bodyDiv w:val="1"/>
      <w:marLeft w:val="0"/>
      <w:marRight w:val="0"/>
      <w:marTop w:val="0"/>
      <w:marBottom w:val="0"/>
      <w:divBdr>
        <w:top w:val="none" w:sz="0" w:space="0" w:color="auto"/>
        <w:left w:val="none" w:sz="0" w:space="0" w:color="auto"/>
        <w:bottom w:val="none" w:sz="0" w:space="0" w:color="auto"/>
        <w:right w:val="none" w:sz="0" w:space="0" w:color="auto"/>
      </w:divBdr>
    </w:div>
    <w:div w:id="298346731">
      <w:bodyDiv w:val="1"/>
      <w:marLeft w:val="0"/>
      <w:marRight w:val="0"/>
      <w:marTop w:val="0"/>
      <w:marBottom w:val="0"/>
      <w:divBdr>
        <w:top w:val="none" w:sz="0" w:space="0" w:color="auto"/>
        <w:left w:val="none" w:sz="0" w:space="0" w:color="auto"/>
        <w:bottom w:val="none" w:sz="0" w:space="0" w:color="auto"/>
        <w:right w:val="none" w:sz="0" w:space="0" w:color="auto"/>
      </w:divBdr>
      <w:divsChild>
        <w:div w:id="1278415042">
          <w:marLeft w:val="0"/>
          <w:marRight w:val="0"/>
          <w:marTop w:val="0"/>
          <w:marBottom w:val="0"/>
          <w:divBdr>
            <w:top w:val="none" w:sz="0" w:space="0" w:color="auto"/>
            <w:left w:val="none" w:sz="0" w:space="0" w:color="auto"/>
            <w:bottom w:val="none" w:sz="0" w:space="0" w:color="auto"/>
            <w:right w:val="none" w:sz="0" w:space="0" w:color="auto"/>
          </w:divBdr>
        </w:div>
        <w:div w:id="1701585289">
          <w:marLeft w:val="0"/>
          <w:marRight w:val="0"/>
          <w:marTop w:val="0"/>
          <w:marBottom w:val="0"/>
          <w:divBdr>
            <w:top w:val="none" w:sz="0" w:space="0" w:color="auto"/>
            <w:left w:val="none" w:sz="0" w:space="0" w:color="auto"/>
            <w:bottom w:val="none" w:sz="0" w:space="0" w:color="auto"/>
            <w:right w:val="none" w:sz="0" w:space="0" w:color="auto"/>
          </w:divBdr>
        </w:div>
      </w:divsChild>
    </w:div>
    <w:div w:id="316110050">
      <w:bodyDiv w:val="1"/>
      <w:marLeft w:val="0"/>
      <w:marRight w:val="0"/>
      <w:marTop w:val="0"/>
      <w:marBottom w:val="0"/>
      <w:divBdr>
        <w:top w:val="none" w:sz="0" w:space="0" w:color="auto"/>
        <w:left w:val="none" w:sz="0" w:space="0" w:color="auto"/>
        <w:bottom w:val="none" w:sz="0" w:space="0" w:color="auto"/>
        <w:right w:val="none" w:sz="0" w:space="0" w:color="auto"/>
      </w:divBdr>
    </w:div>
    <w:div w:id="365718626">
      <w:bodyDiv w:val="1"/>
      <w:marLeft w:val="0"/>
      <w:marRight w:val="0"/>
      <w:marTop w:val="0"/>
      <w:marBottom w:val="0"/>
      <w:divBdr>
        <w:top w:val="none" w:sz="0" w:space="0" w:color="auto"/>
        <w:left w:val="none" w:sz="0" w:space="0" w:color="auto"/>
        <w:bottom w:val="none" w:sz="0" w:space="0" w:color="auto"/>
        <w:right w:val="none" w:sz="0" w:space="0" w:color="auto"/>
      </w:divBdr>
    </w:div>
    <w:div w:id="401678917">
      <w:bodyDiv w:val="1"/>
      <w:marLeft w:val="0"/>
      <w:marRight w:val="0"/>
      <w:marTop w:val="0"/>
      <w:marBottom w:val="0"/>
      <w:divBdr>
        <w:top w:val="none" w:sz="0" w:space="0" w:color="auto"/>
        <w:left w:val="none" w:sz="0" w:space="0" w:color="auto"/>
        <w:bottom w:val="none" w:sz="0" w:space="0" w:color="auto"/>
        <w:right w:val="none" w:sz="0" w:space="0" w:color="auto"/>
      </w:divBdr>
    </w:div>
    <w:div w:id="401684543">
      <w:bodyDiv w:val="1"/>
      <w:marLeft w:val="0"/>
      <w:marRight w:val="0"/>
      <w:marTop w:val="0"/>
      <w:marBottom w:val="0"/>
      <w:divBdr>
        <w:top w:val="none" w:sz="0" w:space="0" w:color="auto"/>
        <w:left w:val="none" w:sz="0" w:space="0" w:color="auto"/>
        <w:bottom w:val="none" w:sz="0" w:space="0" w:color="auto"/>
        <w:right w:val="none" w:sz="0" w:space="0" w:color="auto"/>
      </w:divBdr>
    </w:div>
    <w:div w:id="575820612">
      <w:bodyDiv w:val="1"/>
      <w:marLeft w:val="0"/>
      <w:marRight w:val="0"/>
      <w:marTop w:val="0"/>
      <w:marBottom w:val="0"/>
      <w:divBdr>
        <w:top w:val="none" w:sz="0" w:space="0" w:color="auto"/>
        <w:left w:val="none" w:sz="0" w:space="0" w:color="auto"/>
        <w:bottom w:val="none" w:sz="0" w:space="0" w:color="auto"/>
        <w:right w:val="none" w:sz="0" w:space="0" w:color="auto"/>
      </w:divBdr>
    </w:div>
    <w:div w:id="596252044">
      <w:bodyDiv w:val="1"/>
      <w:marLeft w:val="0"/>
      <w:marRight w:val="0"/>
      <w:marTop w:val="0"/>
      <w:marBottom w:val="0"/>
      <w:divBdr>
        <w:top w:val="none" w:sz="0" w:space="0" w:color="auto"/>
        <w:left w:val="none" w:sz="0" w:space="0" w:color="auto"/>
        <w:bottom w:val="none" w:sz="0" w:space="0" w:color="auto"/>
        <w:right w:val="none" w:sz="0" w:space="0" w:color="auto"/>
      </w:divBdr>
    </w:div>
    <w:div w:id="726683741">
      <w:bodyDiv w:val="1"/>
      <w:marLeft w:val="0"/>
      <w:marRight w:val="0"/>
      <w:marTop w:val="0"/>
      <w:marBottom w:val="0"/>
      <w:divBdr>
        <w:top w:val="none" w:sz="0" w:space="0" w:color="auto"/>
        <w:left w:val="none" w:sz="0" w:space="0" w:color="auto"/>
        <w:bottom w:val="none" w:sz="0" w:space="0" w:color="auto"/>
        <w:right w:val="none" w:sz="0" w:space="0" w:color="auto"/>
      </w:divBdr>
    </w:div>
    <w:div w:id="831525281">
      <w:bodyDiv w:val="1"/>
      <w:marLeft w:val="0"/>
      <w:marRight w:val="0"/>
      <w:marTop w:val="0"/>
      <w:marBottom w:val="0"/>
      <w:divBdr>
        <w:top w:val="none" w:sz="0" w:space="0" w:color="auto"/>
        <w:left w:val="none" w:sz="0" w:space="0" w:color="auto"/>
        <w:bottom w:val="none" w:sz="0" w:space="0" w:color="auto"/>
        <w:right w:val="none" w:sz="0" w:space="0" w:color="auto"/>
      </w:divBdr>
    </w:div>
    <w:div w:id="944919860">
      <w:bodyDiv w:val="1"/>
      <w:marLeft w:val="0"/>
      <w:marRight w:val="0"/>
      <w:marTop w:val="0"/>
      <w:marBottom w:val="0"/>
      <w:divBdr>
        <w:top w:val="none" w:sz="0" w:space="0" w:color="auto"/>
        <w:left w:val="none" w:sz="0" w:space="0" w:color="auto"/>
        <w:bottom w:val="none" w:sz="0" w:space="0" w:color="auto"/>
        <w:right w:val="none" w:sz="0" w:space="0" w:color="auto"/>
      </w:divBdr>
    </w:div>
    <w:div w:id="1584099766">
      <w:bodyDiv w:val="1"/>
      <w:marLeft w:val="0"/>
      <w:marRight w:val="0"/>
      <w:marTop w:val="0"/>
      <w:marBottom w:val="0"/>
      <w:divBdr>
        <w:top w:val="none" w:sz="0" w:space="0" w:color="auto"/>
        <w:left w:val="none" w:sz="0" w:space="0" w:color="auto"/>
        <w:bottom w:val="none" w:sz="0" w:space="0" w:color="auto"/>
        <w:right w:val="none" w:sz="0" w:space="0" w:color="auto"/>
      </w:divBdr>
    </w:div>
    <w:div w:id="1613980260">
      <w:bodyDiv w:val="1"/>
      <w:marLeft w:val="0"/>
      <w:marRight w:val="0"/>
      <w:marTop w:val="0"/>
      <w:marBottom w:val="0"/>
      <w:divBdr>
        <w:top w:val="none" w:sz="0" w:space="0" w:color="auto"/>
        <w:left w:val="none" w:sz="0" w:space="0" w:color="auto"/>
        <w:bottom w:val="none" w:sz="0" w:space="0" w:color="auto"/>
        <w:right w:val="none" w:sz="0" w:space="0" w:color="auto"/>
      </w:divBdr>
    </w:div>
    <w:div w:id="1680347596">
      <w:bodyDiv w:val="1"/>
      <w:marLeft w:val="0"/>
      <w:marRight w:val="0"/>
      <w:marTop w:val="0"/>
      <w:marBottom w:val="0"/>
      <w:divBdr>
        <w:top w:val="none" w:sz="0" w:space="0" w:color="auto"/>
        <w:left w:val="none" w:sz="0" w:space="0" w:color="auto"/>
        <w:bottom w:val="none" w:sz="0" w:space="0" w:color="auto"/>
        <w:right w:val="none" w:sz="0" w:space="0" w:color="auto"/>
      </w:divBdr>
    </w:div>
    <w:div w:id="1731999246">
      <w:bodyDiv w:val="1"/>
      <w:marLeft w:val="0"/>
      <w:marRight w:val="0"/>
      <w:marTop w:val="0"/>
      <w:marBottom w:val="0"/>
      <w:divBdr>
        <w:top w:val="none" w:sz="0" w:space="0" w:color="auto"/>
        <w:left w:val="none" w:sz="0" w:space="0" w:color="auto"/>
        <w:bottom w:val="none" w:sz="0" w:space="0" w:color="auto"/>
        <w:right w:val="none" w:sz="0" w:space="0" w:color="auto"/>
      </w:divBdr>
    </w:div>
    <w:div w:id="1774325471">
      <w:bodyDiv w:val="1"/>
      <w:marLeft w:val="0"/>
      <w:marRight w:val="0"/>
      <w:marTop w:val="0"/>
      <w:marBottom w:val="0"/>
      <w:divBdr>
        <w:top w:val="none" w:sz="0" w:space="0" w:color="auto"/>
        <w:left w:val="none" w:sz="0" w:space="0" w:color="auto"/>
        <w:bottom w:val="none" w:sz="0" w:space="0" w:color="auto"/>
        <w:right w:val="none" w:sz="0" w:space="0" w:color="auto"/>
      </w:divBdr>
    </w:div>
    <w:div w:id="1824156227">
      <w:bodyDiv w:val="1"/>
      <w:marLeft w:val="0"/>
      <w:marRight w:val="0"/>
      <w:marTop w:val="0"/>
      <w:marBottom w:val="0"/>
      <w:divBdr>
        <w:top w:val="none" w:sz="0" w:space="0" w:color="auto"/>
        <w:left w:val="none" w:sz="0" w:space="0" w:color="auto"/>
        <w:bottom w:val="none" w:sz="0" w:space="0" w:color="auto"/>
        <w:right w:val="none" w:sz="0" w:space="0" w:color="auto"/>
      </w:divBdr>
    </w:div>
    <w:div w:id="1941986283">
      <w:bodyDiv w:val="1"/>
      <w:marLeft w:val="0"/>
      <w:marRight w:val="0"/>
      <w:marTop w:val="0"/>
      <w:marBottom w:val="0"/>
      <w:divBdr>
        <w:top w:val="none" w:sz="0" w:space="0" w:color="auto"/>
        <w:left w:val="none" w:sz="0" w:space="0" w:color="auto"/>
        <w:bottom w:val="none" w:sz="0" w:space="0" w:color="auto"/>
        <w:right w:val="none" w:sz="0" w:space="0" w:color="auto"/>
      </w:divBdr>
    </w:div>
    <w:div w:id="1965773683">
      <w:bodyDiv w:val="1"/>
      <w:marLeft w:val="0"/>
      <w:marRight w:val="0"/>
      <w:marTop w:val="0"/>
      <w:marBottom w:val="0"/>
      <w:divBdr>
        <w:top w:val="none" w:sz="0" w:space="0" w:color="auto"/>
        <w:left w:val="none" w:sz="0" w:space="0" w:color="auto"/>
        <w:bottom w:val="none" w:sz="0" w:space="0" w:color="auto"/>
        <w:right w:val="none" w:sz="0" w:space="0" w:color="auto"/>
      </w:divBdr>
    </w:div>
    <w:div w:id="2014792093">
      <w:bodyDiv w:val="1"/>
      <w:marLeft w:val="0"/>
      <w:marRight w:val="0"/>
      <w:marTop w:val="0"/>
      <w:marBottom w:val="0"/>
      <w:divBdr>
        <w:top w:val="none" w:sz="0" w:space="0" w:color="auto"/>
        <w:left w:val="none" w:sz="0" w:space="0" w:color="auto"/>
        <w:bottom w:val="none" w:sz="0" w:space="0" w:color="auto"/>
        <w:right w:val="none" w:sz="0" w:space="0" w:color="auto"/>
      </w:divBdr>
    </w:div>
    <w:div w:id="2014797361">
      <w:bodyDiv w:val="1"/>
      <w:marLeft w:val="0"/>
      <w:marRight w:val="0"/>
      <w:marTop w:val="0"/>
      <w:marBottom w:val="0"/>
      <w:divBdr>
        <w:top w:val="none" w:sz="0" w:space="0" w:color="auto"/>
        <w:left w:val="none" w:sz="0" w:space="0" w:color="auto"/>
        <w:bottom w:val="none" w:sz="0" w:space="0" w:color="auto"/>
        <w:right w:val="none" w:sz="0" w:space="0" w:color="auto"/>
      </w:divBdr>
    </w:div>
    <w:div w:id="2025210345">
      <w:bodyDiv w:val="1"/>
      <w:marLeft w:val="0"/>
      <w:marRight w:val="0"/>
      <w:marTop w:val="0"/>
      <w:marBottom w:val="0"/>
      <w:divBdr>
        <w:top w:val="none" w:sz="0" w:space="0" w:color="auto"/>
        <w:left w:val="none" w:sz="0" w:space="0" w:color="auto"/>
        <w:bottom w:val="none" w:sz="0" w:space="0" w:color="auto"/>
        <w:right w:val="none" w:sz="0" w:space="0" w:color="auto"/>
      </w:divBdr>
    </w:div>
    <w:div w:id="2045671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06BCAF-8AB8-4A51-B7E8-7E4D3DBD6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1629</Words>
  <Characters>9291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dc:creator>
  <cp:lastModifiedBy>Julie</cp:lastModifiedBy>
  <cp:revision>3</cp:revision>
  <dcterms:created xsi:type="dcterms:W3CDTF">2014-02-13T19:44:00Z</dcterms:created>
  <dcterms:modified xsi:type="dcterms:W3CDTF">2014-02-13T19:55:00Z</dcterms:modified>
</cp:coreProperties>
</file>